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5B" w:rsidRDefault="0033055B" w:rsidP="0033055B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33055B" w:rsidRDefault="0033055B" w:rsidP="0033055B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หลักสูตรวิทยา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ศาสต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รมหาบัณฑิต</w:t>
      </w:r>
    </w:p>
    <w:p w:rsidR="0033055B" w:rsidRDefault="0033055B" w:rsidP="0033055B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และดุษฎีบัณฑิต</w:t>
      </w:r>
    </w:p>
    <w:p w:rsidR="0033055B" w:rsidRDefault="0033055B" w:rsidP="006A6A79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สาขาวิชาเทคนิคการแพทย์</w:t>
      </w:r>
    </w:p>
    <w:p w:rsidR="0033055B" w:rsidRDefault="0033055B" w:rsidP="006A6A79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คณะเทคนิคการแพทย์</w:t>
      </w:r>
      <w:r w:rsidR="006A6A7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มหาวิทยาลัยขอนแก่น</w:t>
      </w:r>
    </w:p>
    <w:p w:rsidR="00AC5741" w:rsidRDefault="00AC5741" w:rsidP="0033055B">
      <w:pPr>
        <w:jc w:val="center"/>
        <w:rPr>
          <w:rFonts w:ascii="Browallia New" w:hAnsi="Browallia New" w:cs="Browallia New"/>
          <w:sz w:val="32"/>
          <w:szCs w:val="32"/>
        </w:rPr>
      </w:pPr>
    </w:p>
    <w:p w:rsidR="00AC5741" w:rsidRDefault="00AC5741" w:rsidP="0033055B">
      <w:pPr>
        <w:jc w:val="center"/>
        <w:rPr>
          <w:rFonts w:ascii="Browallia New" w:hAnsi="Browallia New" w:cs="Browallia New"/>
          <w:sz w:val="32"/>
          <w:szCs w:val="32"/>
        </w:rPr>
      </w:pPr>
    </w:p>
    <w:p w:rsidR="0033055B" w:rsidRPr="006A6A79" w:rsidRDefault="00945AC3" w:rsidP="006A6A79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6A6A79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หลักสูตรวิทยา</w:t>
      </w:r>
      <w:proofErr w:type="spellStart"/>
      <w:r w:rsidRPr="006A6A79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ศาสต</w:t>
      </w:r>
      <w:proofErr w:type="spellEnd"/>
      <w:r w:rsidRPr="006A6A79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รมหาบัณฑิต และดุษฎีบัณฑิต สาขาวิชาเทคนิคการแพทย์</w:t>
      </w:r>
    </w:p>
    <w:p w:rsidR="00E273CF" w:rsidRDefault="00E273CF" w:rsidP="00E273CF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273CF" w:rsidRDefault="00E273CF" w:rsidP="00D22A56">
      <w:pPr>
        <w:ind w:firstLine="720"/>
        <w:jc w:val="thaiDistribute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หลักสูตรวิทยา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ศาสต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รมหาบัณฑิต และปรัชญา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ดุษฏี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บัณฑิต สาขาวิชาเทคนิคการแพทย์ เป็นหลักสูตรใหม่ที่คณะเทคนิคการแพทย์ มหาวิทยาลัยขอนแก่น ดำเนินการเปิดสอนตั้งแต่ปีการศึกษา </w:t>
      </w:r>
      <w:r>
        <w:rPr>
          <w:rFonts w:ascii="Browallia New" w:hAnsi="Browallia New" w:cs="Browallia New"/>
          <w:sz w:val="32"/>
          <w:szCs w:val="32"/>
        </w:rPr>
        <w:t xml:space="preserve">2554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เพื่อพัฒนานักเทคนิคการแพทย์ให้มีศักยภาพสูงขึ้น ด้านการวิจัยและพัฒนางานเทคนิคการแพทย์ </w:t>
      </w:r>
    </w:p>
    <w:p w:rsidR="008D33B1" w:rsidRDefault="008D33B1" w:rsidP="00D22A56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E273CF" w:rsidRPr="00D22A56" w:rsidRDefault="00E273CF" w:rsidP="00E273CF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22A56">
        <w:rPr>
          <w:rFonts w:ascii="Browallia New" w:hAnsi="Browallia New" w:cs="Browallia New" w:hint="cs"/>
          <w:b/>
          <w:bCs/>
          <w:sz w:val="32"/>
          <w:szCs w:val="32"/>
          <w:cs/>
        </w:rPr>
        <w:t>ชื่อปริญญา</w:t>
      </w:r>
    </w:p>
    <w:p w:rsidR="00E273CF" w:rsidRDefault="00E273CF" w:rsidP="00E273CF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วิทยา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ศาสต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รมหาบัณฑิต (เทคนิคการแพทย์)</w:t>
      </w:r>
    </w:p>
    <w:p w:rsidR="00E273CF" w:rsidRDefault="00E273CF" w:rsidP="00E273CF">
      <w:pPr>
        <w:ind w:left="720" w:firstLine="720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วท.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ม. (เทคนิคการแพทย์)</w:t>
      </w:r>
    </w:p>
    <w:p w:rsidR="00E273CF" w:rsidRDefault="00E273CF" w:rsidP="00E273CF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ปรัชญาดุษฎีบัณฑิต (เทคนิคการแพทย์)</w:t>
      </w:r>
    </w:p>
    <w:p w:rsidR="00E273CF" w:rsidRDefault="00E273CF" w:rsidP="00E273CF">
      <w:pPr>
        <w:jc w:val="thaiDistribute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ปร.ด.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(เทคนิคการแพทย์)</w:t>
      </w:r>
    </w:p>
    <w:p w:rsidR="008D33B1" w:rsidRDefault="008D33B1" w:rsidP="00E273CF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E273CF" w:rsidRPr="00D22A56" w:rsidRDefault="00E273CF" w:rsidP="00E273CF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22A56">
        <w:rPr>
          <w:rFonts w:ascii="Browallia New" w:hAnsi="Browallia New" w:cs="Browallia New" w:hint="cs"/>
          <w:b/>
          <w:bCs/>
          <w:sz w:val="32"/>
          <w:szCs w:val="32"/>
          <w:cs/>
        </w:rPr>
        <w:t>ปรัชญาหลักสูตร</w:t>
      </w:r>
    </w:p>
    <w:p w:rsidR="00D53D29" w:rsidRDefault="00D53D29" w:rsidP="00EE6477">
      <w:pPr>
        <w:pStyle w:val="2"/>
        <w:ind w:firstLine="720"/>
        <w:jc w:val="thaiDistribute"/>
        <w:rPr>
          <w:rFonts w:ascii="BrowalliaUPC" w:hAnsi="BrowalliaUPC" w:cs="BrowalliaUPC" w:hint="cs"/>
          <w:sz w:val="32"/>
          <w:szCs w:val="32"/>
        </w:rPr>
      </w:pPr>
      <w:r w:rsidRPr="00EE6477">
        <w:rPr>
          <w:rFonts w:ascii="BrowalliaUPC" w:hAnsi="BrowalliaUPC" w:cs="BrowalliaUPC"/>
          <w:sz w:val="32"/>
          <w:szCs w:val="32"/>
          <w:cs/>
        </w:rPr>
        <w:t>มุ่งผลิตมหาบัณฑิตและดุษฎีบัณฑิต</w:t>
      </w:r>
      <w:r w:rsidR="00F82717">
        <w:rPr>
          <w:rFonts w:ascii="BrowalliaUPC" w:hAnsi="BrowalliaUPC" w:cs="BrowalliaUPC" w:hint="cs"/>
          <w:sz w:val="32"/>
          <w:szCs w:val="32"/>
          <w:cs/>
        </w:rPr>
        <w:t xml:space="preserve"> วิชาชีพเทคนิคการแพทย์</w:t>
      </w:r>
      <w:r w:rsidRPr="00EE6477">
        <w:rPr>
          <w:rFonts w:ascii="BrowalliaUPC" w:hAnsi="BrowalliaUPC" w:cs="BrowalliaUPC"/>
          <w:sz w:val="32"/>
          <w:szCs w:val="32"/>
          <w:cs/>
        </w:rPr>
        <w:t xml:space="preserve"> ให้มีความรู้เชิงลึกในหลักการและทฤษฎีในสาขาวิชา</w:t>
      </w:r>
      <w:r w:rsidR="00F82717">
        <w:rPr>
          <w:rFonts w:ascii="BrowalliaUPC" w:hAnsi="BrowalliaUPC" w:cs="BrowalliaUPC" w:hint="cs"/>
          <w:sz w:val="32"/>
          <w:szCs w:val="32"/>
          <w:cs/>
        </w:rPr>
        <w:t xml:space="preserve">ชีพ </w:t>
      </w:r>
      <w:r w:rsidR="00F82717">
        <w:rPr>
          <w:rFonts w:ascii="BrowalliaUPC" w:hAnsi="BrowalliaUPC" w:cs="BrowalliaUPC"/>
          <w:sz w:val="32"/>
          <w:szCs w:val="32"/>
          <w:cs/>
        </w:rPr>
        <w:t>สามารถ</w:t>
      </w:r>
      <w:r w:rsidRPr="00EE6477">
        <w:rPr>
          <w:rFonts w:ascii="BrowalliaUPC" w:hAnsi="BrowalliaUPC" w:cs="BrowalliaUPC"/>
          <w:sz w:val="32"/>
          <w:szCs w:val="32"/>
          <w:cs/>
        </w:rPr>
        <w:t>ทำวิจัย</w:t>
      </w:r>
      <w:r w:rsidR="00F82717">
        <w:rPr>
          <w:rFonts w:ascii="BrowalliaUPC" w:hAnsi="BrowalliaUPC" w:cs="BrowalliaUPC" w:hint="cs"/>
          <w:sz w:val="32"/>
          <w:szCs w:val="32"/>
          <w:cs/>
        </w:rPr>
        <w:t xml:space="preserve"> พัฒนา </w:t>
      </w:r>
      <w:r w:rsidRPr="00EE6477">
        <w:rPr>
          <w:rFonts w:ascii="BrowalliaUPC" w:hAnsi="BrowalliaUPC" w:cs="BrowalliaUPC"/>
          <w:sz w:val="32"/>
          <w:szCs w:val="32"/>
          <w:cs/>
        </w:rPr>
        <w:t>และประยุกต์ให้เกิดองค์ความรู้ใหม่ในสาขาวิชาชีพเทคนิคการแพทย์</w:t>
      </w:r>
      <w:r w:rsidR="00F82717">
        <w:rPr>
          <w:rFonts w:ascii="BrowalliaUPC" w:hAnsi="BrowalliaUPC" w:cs="BrowalliaUPC" w:hint="cs"/>
          <w:sz w:val="32"/>
          <w:szCs w:val="32"/>
          <w:cs/>
        </w:rPr>
        <w:t xml:space="preserve"> ทั้ง</w:t>
      </w:r>
      <w:r w:rsidR="00F82717">
        <w:rPr>
          <w:rFonts w:ascii="BrowalliaUPC" w:hAnsi="BrowalliaUPC" w:cs="BrowalliaUPC"/>
          <w:sz w:val="32"/>
          <w:szCs w:val="32"/>
          <w:cs/>
        </w:rPr>
        <w:t>ในระดับชาติและนานาชาติ</w:t>
      </w:r>
      <w:r w:rsidR="00EE6477" w:rsidRPr="00EE6477">
        <w:rPr>
          <w:rFonts w:ascii="BrowalliaUPC" w:hAnsi="BrowalliaUPC" w:cs="BrowalliaUPC"/>
          <w:sz w:val="32"/>
          <w:szCs w:val="32"/>
          <w:cs/>
        </w:rPr>
        <w:t>อย่าง</w:t>
      </w:r>
      <w:r w:rsidRPr="00EE6477">
        <w:rPr>
          <w:rFonts w:ascii="BrowalliaUPC" w:hAnsi="BrowalliaUPC" w:cs="BrowalliaUPC"/>
          <w:sz w:val="32"/>
          <w:szCs w:val="32"/>
          <w:cs/>
        </w:rPr>
        <w:t xml:space="preserve">มีมาตรฐาน </w:t>
      </w:r>
      <w:r w:rsidR="00F82717">
        <w:rPr>
          <w:rFonts w:ascii="BrowalliaUPC" w:hAnsi="BrowalliaUPC" w:cs="BrowalliaUPC" w:hint="cs"/>
          <w:sz w:val="32"/>
          <w:szCs w:val="32"/>
          <w:cs/>
        </w:rPr>
        <w:t>มี</w:t>
      </w:r>
      <w:r w:rsidR="00EE6477" w:rsidRPr="00EE6477">
        <w:rPr>
          <w:rFonts w:ascii="BrowalliaUPC" w:hAnsi="BrowalliaUPC" w:cs="BrowalliaUPC"/>
          <w:sz w:val="32"/>
          <w:szCs w:val="32"/>
          <w:cs/>
        </w:rPr>
        <w:t xml:space="preserve">ภาวะผู้นำ </w:t>
      </w:r>
      <w:r w:rsidR="00F82717">
        <w:rPr>
          <w:rFonts w:ascii="BrowalliaUPC" w:hAnsi="BrowalliaUPC" w:cs="BrowalliaUPC" w:hint="cs"/>
          <w:sz w:val="32"/>
          <w:szCs w:val="32"/>
          <w:cs/>
        </w:rPr>
        <w:t>ที่กอปรด้วย</w:t>
      </w:r>
      <w:r w:rsidR="00EE6477" w:rsidRPr="00EE6477">
        <w:rPr>
          <w:rFonts w:ascii="BrowalliaUPC" w:hAnsi="BrowalliaUPC" w:cs="BrowalliaUPC"/>
          <w:sz w:val="32"/>
          <w:szCs w:val="32"/>
          <w:cs/>
        </w:rPr>
        <w:t>คุณธรรม จริยธรรม และจรรยาบรรณตามหลักวิชาการและวิชาชีพ</w:t>
      </w:r>
    </w:p>
    <w:p w:rsidR="00712831" w:rsidRDefault="00712831" w:rsidP="00EE6477">
      <w:pPr>
        <w:pStyle w:val="2"/>
        <w:ind w:firstLine="720"/>
        <w:jc w:val="thaiDistribute"/>
        <w:rPr>
          <w:rFonts w:ascii="BrowalliaUPC" w:hAnsi="BrowalliaUPC" w:cs="BrowalliaUPC"/>
          <w:sz w:val="32"/>
          <w:szCs w:val="32"/>
        </w:rPr>
      </w:pPr>
    </w:p>
    <w:p w:rsidR="00EE6477" w:rsidRPr="00D22A56" w:rsidRDefault="00061B9C" w:rsidP="00EE6477">
      <w:pPr>
        <w:pStyle w:val="2"/>
        <w:jc w:val="thaiDistribute"/>
        <w:rPr>
          <w:rFonts w:ascii="BrowalliaUPC" w:hAnsi="BrowalliaUPC" w:cs="BrowalliaUPC"/>
          <w:b/>
          <w:bCs/>
          <w:sz w:val="32"/>
          <w:szCs w:val="32"/>
        </w:rPr>
      </w:pPr>
      <w:r w:rsidRPr="00D22A56">
        <w:rPr>
          <w:rFonts w:ascii="BrowalliaUPC" w:hAnsi="BrowalliaUPC" w:cs="BrowalliaUPC" w:hint="cs"/>
          <w:b/>
          <w:bCs/>
          <w:sz w:val="32"/>
          <w:szCs w:val="32"/>
          <w:cs/>
        </w:rPr>
        <w:t>โครงสร้างหลักสูตร</w:t>
      </w:r>
    </w:p>
    <w:p w:rsidR="003C7670" w:rsidRDefault="00480626" w:rsidP="00480626">
      <w:pPr>
        <w:pStyle w:val="3"/>
        <w:ind w:left="0"/>
        <w:jc w:val="thaiDistribute"/>
        <w:rPr>
          <w:rFonts w:ascii="BrowalliaUPC" w:hAnsi="BrowalliaUPC" w:cs="BrowalliaUPC" w:hint="cs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ab/>
      </w:r>
      <w:r w:rsidR="005F15DF">
        <w:rPr>
          <w:rFonts w:ascii="BrowalliaUPC" w:hAnsi="BrowalliaUPC" w:cs="BrowalliaUPC" w:hint="cs"/>
          <w:sz w:val="32"/>
          <w:szCs w:val="32"/>
          <w:cs/>
        </w:rPr>
        <w:t xml:space="preserve">โครงสร้างหลักสูตร มหาบัณฑิตและปรัชญาดุษฎีบัณฑิต สาขาเทคนิคการแพทย์ </w:t>
      </w:r>
      <w:r w:rsidR="00072752">
        <w:rPr>
          <w:rFonts w:ascii="BrowalliaUPC" w:hAnsi="BrowalliaUPC" w:cs="BrowalliaUPC" w:hint="cs"/>
          <w:sz w:val="32"/>
          <w:szCs w:val="32"/>
          <w:cs/>
        </w:rPr>
        <w:t xml:space="preserve">เน้นให้นักศึกษาเรียนวิชาบังคับสำคัญที่เรียนร่วมกัน และรายวิชาเลือกที่นักศึกษาสนใจ แบ่งเป็น 2 กลุ่ม </w:t>
      </w:r>
      <w:r w:rsidR="00072752" w:rsidRPr="00072752">
        <w:rPr>
          <w:rFonts w:ascii="BrowalliaUPC" w:hAnsi="BrowalliaUPC" w:cs="BrowalliaUPC"/>
          <w:sz w:val="32"/>
          <w:szCs w:val="32"/>
          <w:cs/>
        </w:rPr>
        <w:t>คือ รายวิชาเลือก</w:t>
      </w:r>
      <w:r w:rsidR="00072752">
        <w:rPr>
          <w:rFonts w:ascii="BrowalliaUPC" w:hAnsi="BrowalliaUPC" w:cs="BrowalliaUPC" w:hint="cs"/>
          <w:sz w:val="32"/>
          <w:szCs w:val="32"/>
          <w:cs/>
        </w:rPr>
        <w:t>กลุ่ม</w:t>
      </w:r>
      <w:r w:rsidR="00072752" w:rsidRPr="00072752">
        <w:rPr>
          <w:rFonts w:ascii="BrowalliaUPC" w:hAnsi="BrowalliaUPC" w:cs="BrowalliaUPC"/>
          <w:sz w:val="32"/>
          <w:szCs w:val="32"/>
          <w:cs/>
        </w:rPr>
        <w:t xml:space="preserve">วิทยาปฏิบัติการทางการแพทย์ </w:t>
      </w:r>
      <w:r w:rsidR="00072752">
        <w:rPr>
          <w:rFonts w:ascii="BrowalliaUPC" w:hAnsi="BrowalliaUPC" w:cs="BrowalliaUPC" w:hint="cs"/>
          <w:sz w:val="32"/>
          <w:szCs w:val="32"/>
          <w:cs/>
        </w:rPr>
        <w:t>(เคมีคลินิก จุลชีววิทยาคลินิก จุลทรรศน์ศาสตร์คลินิก โลหิตวิทยา ภูมิคุ้มกันวิทยาคลินิก เวชศาสตร์การบริการโลหิต</w:t>
      </w:r>
      <w:r w:rsidR="00DB3179">
        <w:rPr>
          <w:rFonts w:ascii="BrowalliaUPC" w:hAnsi="BrowalliaUPC" w:cs="BrowalliaUPC" w:hint="cs"/>
          <w:sz w:val="32"/>
          <w:szCs w:val="32"/>
          <w:cs/>
        </w:rPr>
        <w:t>)</w:t>
      </w:r>
      <w:r w:rsidR="00072752">
        <w:rPr>
          <w:rFonts w:ascii="BrowalliaUPC" w:hAnsi="BrowalliaUPC" w:cs="BrowalliaUPC" w:hint="cs"/>
          <w:sz w:val="32"/>
          <w:szCs w:val="32"/>
          <w:cs/>
        </w:rPr>
        <w:t xml:space="preserve"> และกลุ่ม</w:t>
      </w:r>
      <w:r w:rsidR="00072752" w:rsidRPr="00072752">
        <w:rPr>
          <w:rFonts w:ascii="BrowalliaUPC" w:hAnsi="BrowalliaUPC" w:cs="BrowalliaUPC"/>
          <w:sz w:val="32"/>
          <w:szCs w:val="32"/>
          <w:cs/>
        </w:rPr>
        <w:t>การวิจัยทาง</w:t>
      </w:r>
      <w:proofErr w:type="spellStart"/>
      <w:r w:rsidR="00072752" w:rsidRPr="00072752">
        <w:rPr>
          <w:rFonts w:ascii="BrowalliaUPC" w:hAnsi="BrowalliaUPC" w:cs="BrowalliaUPC"/>
          <w:sz w:val="32"/>
          <w:szCs w:val="32"/>
          <w:cs/>
        </w:rPr>
        <w:t>ชีว</w:t>
      </w:r>
      <w:proofErr w:type="spellEnd"/>
      <w:r w:rsidR="00072752" w:rsidRPr="00072752">
        <w:rPr>
          <w:rFonts w:ascii="BrowalliaUPC" w:hAnsi="BrowalliaUPC" w:cs="BrowalliaUPC"/>
          <w:sz w:val="32"/>
          <w:szCs w:val="32"/>
          <w:cs/>
        </w:rPr>
        <w:t>เวชศาสตร์และเทคโนโลยีก้าวหน้า</w:t>
      </w:r>
    </w:p>
    <w:p w:rsidR="008D33B1" w:rsidRDefault="008D33B1" w:rsidP="00480626">
      <w:pPr>
        <w:pStyle w:val="3"/>
        <w:ind w:left="0"/>
        <w:jc w:val="thaiDistribute"/>
        <w:rPr>
          <w:rFonts w:ascii="BrowalliaUPC" w:hAnsi="BrowalliaUPC" w:cs="BrowalliaUPC" w:hint="cs"/>
          <w:b/>
          <w:bCs/>
          <w:sz w:val="32"/>
          <w:szCs w:val="32"/>
        </w:rPr>
      </w:pPr>
    </w:p>
    <w:p w:rsidR="00061B9C" w:rsidRPr="00EC0F48" w:rsidRDefault="00072752" w:rsidP="00011169">
      <w:pPr>
        <w:pStyle w:val="2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EC0F48">
        <w:rPr>
          <w:rFonts w:ascii="BrowalliaUPC" w:hAnsi="BrowalliaUPC" w:cs="BrowalliaUPC" w:hint="cs"/>
          <w:b/>
          <w:bCs/>
          <w:sz w:val="32"/>
          <w:szCs w:val="32"/>
          <w:cs/>
        </w:rPr>
        <w:t>หลักสูตร วิทยา</w:t>
      </w:r>
      <w:proofErr w:type="spellStart"/>
      <w:r w:rsidRPr="00EC0F48">
        <w:rPr>
          <w:rFonts w:ascii="BrowalliaUPC" w:hAnsi="BrowalliaUPC" w:cs="BrowalliaUPC" w:hint="cs"/>
          <w:b/>
          <w:bCs/>
          <w:sz w:val="32"/>
          <w:szCs w:val="32"/>
          <w:cs/>
        </w:rPr>
        <w:t>ศาสต</w:t>
      </w:r>
      <w:proofErr w:type="spellEnd"/>
      <w:r w:rsidRPr="00EC0F48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รมหาบัณฑิต </w:t>
      </w:r>
      <w:r w:rsidR="00061B9C" w:rsidRPr="00EC0F48">
        <w:rPr>
          <w:rFonts w:ascii="BrowalliaUPC" w:hAnsi="BrowalliaUPC" w:cs="BrowalliaUPC" w:hint="cs"/>
          <w:b/>
          <w:bCs/>
          <w:sz w:val="32"/>
          <w:szCs w:val="32"/>
          <w:cs/>
        </w:rPr>
        <w:t>(เทคนิคการแพทย์)</w:t>
      </w:r>
    </w:p>
    <w:p w:rsidR="00FE64FB" w:rsidRDefault="00FE64FB" w:rsidP="00011169">
      <w:pPr>
        <w:pStyle w:val="2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lastRenderedPageBreak/>
        <w:t xml:space="preserve">หลักสูตร </w:t>
      </w:r>
      <w:r>
        <w:rPr>
          <w:rFonts w:ascii="BrowalliaUPC" w:hAnsi="BrowalliaUPC" w:cs="BrowalliaUPC"/>
          <w:sz w:val="32"/>
          <w:szCs w:val="32"/>
        </w:rPr>
        <w:t xml:space="preserve">2 </w:t>
      </w:r>
      <w:r>
        <w:rPr>
          <w:rFonts w:ascii="BrowalliaUPC" w:hAnsi="BrowalliaUPC" w:cs="BrowalliaUPC" w:hint="cs"/>
          <w:sz w:val="32"/>
          <w:szCs w:val="32"/>
          <w:cs/>
        </w:rPr>
        <w:t xml:space="preserve">ปี </w:t>
      </w:r>
      <w:r>
        <w:rPr>
          <w:rFonts w:ascii="BrowalliaUPC" w:hAnsi="BrowalliaUPC" w:cs="BrowalliaUPC"/>
          <w:sz w:val="32"/>
          <w:szCs w:val="32"/>
        </w:rPr>
        <w:t xml:space="preserve">36 </w:t>
      </w:r>
      <w:r>
        <w:rPr>
          <w:rFonts w:ascii="BrowalliaUPC" w:hAnsi="BrowalliaUPC" w:cs="BrowalliaUPC" w:hint="cs"/>
          <w:sz w:val="32"/>
          <w:szCs w:val="32"/>
          <w:cs/>
        </w:rPr>
        <w:t>หน่วย</w:t>
      </w:r>
      <w:proofErr w:type="spellStart"/>
      <w:r>
        <w:rPr>
          <w:rFonts w:ascii="BrowalliaUPC" w:hAnsi="BrowalliaUPC" w:cs="BrowalliaUPC" w:hint="cs"/>
          <w:sz w:val="32"/>
          <w:szCs w:val="32"/>
          <w:cs/>
        </w:rPr>
        <w:t>กิต</w:t>
      </w:r>
      <w:proofErr w:type="spellEnd"/>
    </w:p>
    <w:p w:rsidR="00DC4403" w:rsidRDefault="00011169" w:rsidP="00011169">
      <w:pPr>
        <w:pStyle w:val="2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ทำวิทยานิพนธ์อย่างเดียว</w:t>
      </w:r>
      <w:r w:rsidR="00DC4403">
        <w:rPr>
          <w:rFonts w:ascii="BrowalliaUPC" w:hAnsi="BrowalliaUPC" w:cs="BrowalliaUPC" w:hint="cs"/>
          <w:sz w:val="32"/>
          <w:szCs w:val="32"/>
          <w:cs/>
        </w:rPr>
        <w:t>หรือเรียน+ทำวิทยานิพนธ์</w:t>
      </w:r>
    </w:p>
    <w:p w:rsidR="00FE64FB" w:rsidRDefault="00FE64FB" w:rsidP="00EE6477">
      <w:pPr>
        <w:pStyle w:val="2"/>
        <w:jc w:val="thaiDistribute"/>
        <w:rPr>
          <w:rFonts w:ascii="BrowalliaUPC" w:hAnsi="BrowalliaUPC" w:cs="BrowalliaUP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070"/>
        <w:gridCol w:w="1937"/>
        <w:gridCol w:w="1800"/>
        <w:gridCol w:w="1800"/>
      </w:tblGrid>
      <w:tr w:rsidR="00B771B0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5537" w:type="dxa"/>
            <w:gridSpan w:val="3"/>
            <w:tcBorders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แผนการศึกษา</w:t>
            </w:r>
          </w:p>
        </w:tc>
      </w:tr>
      <w:tr w:rsidR="00B771B0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37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b/>
                <w:bCs/>
                <w:sz w:val="28"/>
                <w:szCs w:val="28"/>
                <w:cs/>
              </w:rPr>
              <w:t>แผน ก แบบ</w:t>
            </w:r>
            <w:r w:rsidRPr="002A4FE2">
              <w:rPr>
                <w:b/>
                <w:bCs/>
                <w:sz w:val="28"/>
                <w:szCs w:val="28"/>
              </w:rPr>
              <w:t xml:space="preserve"> </w:t>
            </w:r>
            <w:r w:rsidRPr="002A4FE2">
              <w:rPr>
                <w:b/>
                <w:bCs/>
                <w:sz w:val="28"/>
                <w:szCs w:val="28"/>
                <w:cs/>
              </w:rPr>
              <w:t>ก</w:t>
            </w:r>
            <w:r w:rsidRPr="002A4FE2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800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b/>
                <w:bCs/>
                <w:sz w:val="28"/>
                <w:szCs w:val="28"/>
                <w:cs/>
              </w:rPr>
              <w:t>แผน ก แบบ</w:t>
            </w:r>
            <w:r w:rsidRPr="002A4FE2">
              <w:rPr>
                <w:b/>
                <w:bCs/>
                <w:sz w:val="28"/>
                <w:szCs w:val="28"/>
              </w:rPr>
              <w:t xml:space="preserve"> </w:t>
            </w:r>
            <w:r w:rsidRPr="002A4FE2">
              <w:rPr>
                <w:b/>
                <w:bCs/>
                <w:sz w:val="28"/>
                <w:szCs w:val="28"/>
                <w:cs/>
              </w:rPr>
              <w:t>ก</w:t>
            </w:r>
            <w:r w:rsidRPr="002A4FE2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b/>
                <w:bCs/>
                <w:sz w:val="28"/>
                <w:szCs w:val="28"/>
                <w:cs/>
              </w:rPr>
              <w:t xml:space="preserve">แผน </w:t>
            </w:r>
            <w:r w:rsidRPr="002A4FE2">
              <w:rPr>
                <w:rFonts w:hint="cs"/>
                <w:b/>
                <w:bCs/>
                <w:sz w:val="28"/>
                <w:szCs w:val="28"/>
                <w:cs/>
              </w:rPr>
              <w:t>ข</w:t>
            </w:r>
          </w:p>
        </w:tc>
      </w:tr>
      <w:tr w:rsidR="00B771B0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sz w:val="28"/>
                <w:szCs w:val="28"/>
                <w:cs/>
              </w:rPr>
              <w:t>หมวดวิชาบังคับ</w:t>
            </w:r>
          </w:p>
        </w:tc>
        <w:tc>
          <w:tcPr>
            <w:tcW w:w="1937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10</w:t>
            </w:r>
          </w:p>
        </w:tc>
      </w:tr>
      <w:tr w:rsidR="00B771B0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หมวดวิชาเลือก</w:t>
            </w:r>
          </w:p>
        </w:tc>
        <w:tc>
          <w:tcPr>
            <w:tcW w:w="1937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20</w:t>
            </w:r>
          </w:p>
        </w:tc>
      </w:tr>
      <w:tr w:rsidR="00B771B0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1937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</w:tr>
      <w:tr w:rsidR="00B771B0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การศึกษาอิสระ</w:t>
            </w:r>
          </w:p>
        </w:tc>
        <w:tc>
          <w:tcPr>
            <w:tcW w:w="1937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6</w:t>
            </w:r>
          </w:p>
        </w:tc>
      </w:tr>
      <w:tr w:rsidR="00B771B0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937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36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36</w:t>
            </w:r>
          </w:p>
        </w:tc>
      </w:tr>
    </w:tbl>
    <w:p w:rsidR="00FE64FB" w:rsidRDefault="00FE64FB" w:rsidP="00EE6477">
      <w:pPr>
        <w:pStyle w:val="2"/>
        <w:jc w:val="thaiDistribute"/>
        <w:rPr>
          <w:rFonts w:ascii="BrowalliaUPC" w:hAnsi="BrowalliaUPC" w:cs="BrowalliaUPC"/>
          <w:sz w:val="32"/>
          <w:szCs w:val="32"/>
        </w:rPr>
      </w:pPr>
    </w:p>
    <w:p w:rsidR="00072752" w:rsidRPr="00EC0F48" w:rsidRDefault="00072752" w:rsidP="00011169">
      <w:pPr>
        <w:pStyle w:val="2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EC0F48">
        <w:rPr>
          <w:rFonts w:ascii="BrowalliaUPC" w:hAnsi="BrowalliaUPC" w:cs="BrowalliaUPC" w:hint="cs"/>
          <w:b/>
          <w:bCs/>
          <w:sz w:val="32"/>
          <w:szCs w:val="32"/>
          <w:cs/>
        </w:rPr>
        <w:t>หลักสูตร ปรัชญาดุษฎีบัณฑิต (เทคนิคการแพทย์)</w:t>
      </w:r>
    </w:p>
    <w:p w:rsidR="00D22A56" w:rsidRDefault="00D22A56" w:rsidP="00011169">
      <w:pPr>
        <w:pStyle w:val="2"/>
        <w:jc w:val="center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หลักสูตร 3 ปี</w:t>
      </w:r>
    </w:p>
    <w:p w:rsidR="00011169" w:rsidRPr="00011169" w:rsidRDefault="00011169" w:rsidP="00011169">
      <w:pPr>
        <w:pStyle w:val="2"/>
        <w:jc w:val="center"/>
        <w:rPr>
          <w:rFonts w:ascii="BrowalliaUPC" w:hAnsi="BrowalliaUPC" w:cs="BrowalliaUPC"/>
          <w:sz w:val="32"/>
          <w:szCs w:val="32"/>
          <w:cs/>
        </w:rPr>
      </w:pPr>
      <w:r>
        <w:rPr>
          <w:rFonts w:ascii="BrowalliaUPC" w:hAnsi="BrowalliaUPC" w:cs="BrowalliaUPC" w:hint="cs"/>
          <w:sz w:val="32"/>
          <w:szCs w:val="32"/>
          <w:cs/>
        </w:rPr>
        <w:t>ทำวิทยานิพนธ์อย่างเดียวหรือเรียน</w:t>
      </w:r>
      <w:r>
        <w:rPr>
          <w:rFonts w:ascii="BrowalliaUPC" w:hAnsi="BrowalliaUPC" w:cs="BrowalliaUPC"/>
          <w:sz w:val="32"/>
          <w:szCs w:val="32"/>
        </w:rPr>
        <w:t>+</w:t>
      </w:r>
      <w:r>
        <w:rPr>
          <w:rFonts w:ascii="BrowalliaUPC" w:hAnsi="BrowalliaUPC" w:cs="BrowalliaUPC" w:hint="cs"/>
          <w:sz w:val="32"/>
          <w:szCs w:val="32"/>
          <w:cs/>
        </w:rPr>
        <w:t>ทำวิทยานิพนธ์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070"/>
        <w:gridCol w:w="1620"/>
        <w:gridCol w:w="1530"/>
        <w:gridCol w:w="1068"/>
        <w:gridCol w:w="1319"/>
      </w:tblGrid>
      <w:tr w:rsidR="00B771B0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5537" w:type="dxa"/>
            <w:gridSpan w:val="4"/>
            <w:tcBorders>
              <w:right w:val="single" w:sz="4" w:space="0" w:color="auto"/>
            </w:tcBorders>
          </w:tcPr>
          <w:p w:rsidR="00B771B0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แผนการศึกษา</w:t>
            </w:r>
          </w:p>
        </w:tc>
      </w:tr>
      <w:tr w:rsidR="00FE64FB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64FB" w:rsidRPr="002A4FE2" w:rsidRDefault="00FE64FB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b/>
                <w:bCs/>
                <w:sz w:val="28"/>
                <w:szCs w:val="28"/>
                <w:cs/>
              </w:rPr>
              <w:t>แบบ</w:t>
            </w:r>
            <w:r w:rsidRPr="002A4FE2">
              <w:rPr>
                <w:b/>
                <w:bCs/>
                <w:sz w:val="28"/>
                <w:szCs w:val="28"/>
              </w:rPr>
              <w:t xml:space="preserve"> 1</w:t>
            </w:r>
            <w:r w:rsidR="00B771B0" w:rsidRPr="002A4FE2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1530" w:type="dxa"/>
          </w:tcPr>
          <w:p w:rsidR="00FE64FB" w:rsidRPr="002A4FE2" w:rsidRDefault="00FE64FB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b/>
                <w:bCs/>
                <w:sz w:val="28"/>
                <w:szCs w:val="28"/>
                <w:cs/>
              </w:rPr>
              <w:t>แบบ</w:t>
            </w:r>
            <w:r w:rsidRPr="002A4FE2">
              <w:rPr>
                <w:b/>
                <w:bCs/>
                <w:sz w:val="28"/>
                <w:szCs w:val="28"/>
              </w:rPr>
              <w:t xml:space="preserve"> </w:t>
            </w:r>
            <w:r w:rsidR="00B771B0" w:rsidRPr="002A4FE2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hint="cs"/>
                <w:b/>
                <w:bCs/>
                <w:sz w:val="28"/>
                <w:szCs w:val="28"/>
                <w:cs/>
              </w:rPr>
              <w:t xml:space="preserve">แบบ </w:t>
            </w:r>
            <w:r w:rsidRPr="002A4FE2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แบบ </w:t>
            </w:r>
            <w:r w:rsidRPr="002A4FE2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2.2</w:t>
            </w:r>
          </w:p>
        </w:tc>
      </w:tr>
      <w:tr w:rsidR="00FE64FB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sz w:val="28"/>
                <w:szCs w:val="28"/>
                <w:cs/>
              </w:rPr>
              <w:t>หมวดวิชาบังคับ</w:t>
            </w:r>
          </w:p>
        </w:tc>
        <w:tc>
          <w:tcPr>
            <w:tcW w:w="1620" w:type="dxa"/>
          </w:tcPr>
          <w:p w:rsidR="00FE64FB" w:rsidRPr="002A4FE2" w:rsidRDefault="00FE64FB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10</w:t>
            </w:r>
          </w:p>
        </w:tc>
      </w:tr>
      <w:tr w:rsidR="00FE64FB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หมวดวิชาเลือก</w:t>
            </w:r>
          </w:p>
        </w:tc>
        <w:tc>
          <w:tcPr>
            <w:tcW w:w="1620" w:type="dxa"/>
          </w:tcPr>
          <w:p w:rsidR="00FE64FB" w:rsidRPr="002A4FE2" w:rsidRDefault="00FE64FB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14</w:t>
            </w:r>
          </w:p>
        </w:tc>
      </w:tr>
      <w:tr w:rsidR="00FE64FB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ดุษฎีนิพนธ์</w:t>
            </w:r>
          </w:p>
        </w:tc>
        <w:tc>
          <w:tcPr>
            <w:tcW w:w="1620" w:type="dxa"/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48</w:t>
            </w:r>
          </w:p>
        </w:tc>
        <w:tc>
          <w:tcPr>
            <w:tcW w:w="1530" w:type="dxa"/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72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48</w:t>
            </w:r>
          </w:p>
        </w:tc>
      </w:tr>
      <w:tr w:rsidR="00FE64FB" w:rsidRPr="002A4FE2" w:rsidTr="002A4FE2"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620" w:type="dxa"/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48</w:t>
            </w:r>
          </w:p>
        </w:tc>
        <w:tc>
          <w:tcPr>
            <w:tcW w:w="1530" w:type="dxa"/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72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FE64FB" w:rsidRPr="002A4FE2" w:rsidRDefault="00FE64FB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FB" w:rsidRPr="002A4FE2" w:rsidRDefault="00B771B0" w:rsidP="002A4FE2">
            <w:pPr>
              <w:pStyle w:val="2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2A4FE2">
              <w:rPr>
                <w:rFonts w:ascii="BrowalliaUPC" w:hAnsi="BrowalliaUPC" w:cs="BrowalliaUPC"/>
                <w:sz w:val="28"/>
                <w:szCs w:val="28"/>
              </w:rPr>
              <w:t>72</w:t>
            </w:r>
          </w:p>
        </w:tc>
      </w:tr>
    </w:tbl>
    <w:p w:rsidR="00346CFA" w:rsidRPr="00591A14" w:rsidRDefault="00346CFA" w:rsidP="00591A14">
      <w:pPr>
        <w:pStyle w:val="2"/>
        <w:numPr>
          <w:ilvl w:val="0"/>
          <w:numId w:val="3"/>
        </w:numPr>
        <w:ind w:left="720"/>
        <w:rPr>
          <w:rFonts w:ascii="BrowalliaUPC" w:hAnsi="BrowalliaUPC" w:cs="BrowalliaUPC"/>
          <w:sz w:val="32"/>
          <w:szCs w:val="32"/>
        </w:rPr>
      </w:pPr>
      <w:r w:rsidRPr="00591A14">
        <w:rPr>
          <w:rFonts w:ascii="BrowalliaUPC" w:hAnsi="BrowalliaUPC" w:cs="BrowalliaUPC" w:hint="cs"/>
          <w:sz w:val="32"/>
          <w:szCs w:val="32"/>
          <w:cs/>
        </w:rPr>
        <w:t>ตรวจสอบ</w:t>
      </w:r>
      <w:r w:rsidR="00B771B0" w:rsidRPr="00591A14">
        <w:rPr>
          <w:rFonts w:ascii="BrowalliaUPC" w:hAnsi="BrowalliaUPC" w:cs="BrowalliaUPC" w:hint="cs"/>
          <w:sz w:val="32"/>
          <w:szCs w:val="32"/>
          <w:cs/>
        </w:rPr>
        <w:t>รายละเอียดและคุณสมบัติ</w:t>
      </w:r>
      <w:r w:rsidRPr="00591A14">
        <w:rPr>
          <w:rFonts w:ascii="BrowalliaUPC" w:hAnsi="BrowalliaUPC" w:cs="BrowalliaUPC" w:hint="cs"/>
          <w:sz w:val="32"/>
          <w:szCs w:val="32"/>
          <w:cs/>
        </w:rPr>
        <w:t xml:space="preserve">แผนการศึกษาแต่ละแบบได้จาก </w:t>
      </w:r>
      <w:r w:rsidRPr="00591A14">
        <w:rPr>
          <w:rFonts w:ascii="BrowalliaUPC" w:hAnsi="BrowalliaUPC" w:cs="BrowalliaUPC"/>
          <w:sz w:val="32"/>
          <w:szCs w:val="32"/>
        </w:rPr>
        <w:t xml:space="preserve">website </w:t>
      </w:r>
      <w:r w:rsidRPr="00591A14">
        <w:rPr>
          <w:rFonts w:ascii="BrowalliaUPC" w:hAnsi="BrowalliaUPC" w:cs="BrowalliaUPC" w:hint="cs"/>
          <w:sz w:val="32"/>
          <w:szCs w:val="32"/>
          <w:cs/>
        </w:rPr>
        <w:t>ของคณะเทคนิคการแพทย์ มหาวิทยาลัยขอนแก่น</w:t>
      </w:r>
      <w:r w:rsidR="00EC0F48" w:rsidRPr="00591A14">
        <w:rPr>
          <w:rFonts w:ascii="BrowalliaUPC" w:hAnsi="BrowalliaUPC" w:cs="BrowalliaUPC"/>
          <w:sz w:val="32"/>
          <w:szCs w:val="32"/>
        </w:rPr>
        <w:t xml:space="preserve"> </w:t>
      </w:r>
      <w:r w:rsidR="00591A14">
        <w:rPr>
          <w:rFonts w:ascii="BrowalliaUPC" w:hAnsi="BrowalliaUPC" w:cs="BrowalliaUPC"/>
          <w:sz w:val="32"/>
          <w:szCs w:val="32"/>
        </w:rPr>
        <w:t>(</w:t>
      </w:r>
      <w:r w:rsidR="00591A14" w:rsidRPr="00591A14">
        <w:rPr>
          <w:rFonts w:ascii="BrowalliaUPC" w:hAnsi="BrowalliaUPC" w:cs="BrowalliaUPC"/>
          <w:sz w:val="32"/>
          <w:szCs w:val="32"/>
        </w:rPr>
        <w:t>http://ams.kku.ac.th/post/post_1.graduate.php)</w:t>
      </w:r>
    </w:p>
    <w:p w:rsidR="00591A14" w:rsidRDefault="00591A14" w:rsidP="00591A14">
      <w:pPr>
        <w:pStyle w:val="2"/>
        <w:ind w:left="1080"/>
        <w:jc w:val="thaiDistribute"/>
        <w:rPr>
          <w:rFonts w:ascii="BrowalliaUPC" w:hAnsi="BrowalliaUPC" w:cs="BrowalliaUPC"/>
          <w:sz w:val="32"/>
          <w:szCs w:val="32"/>
        </w:rPr>
      </w:pPr>
    </w:p>
    <w:p w:rsidR="00D22A56" w:rsidRPr="00D22A56" w:rsidRDefault="00D22A56" w:rsidP="00D22A56">
      <w:pPr>
        <w:pStyle w:val="3"/>
        <w:jc w:val="thaiDistribute"/>
        <w:rPr>
          <w:rFonts w:ascii="BrowalliaUPC" w:hAnsi="BrowalliaUPC" w:cs="BrowalliaUPC"/>
          <w:b/>
          <w:bCs/>
          <w:sz w:val="32"/>
          <w:szCs w:val="32"/>
          <w:cs/>
        </w:rPr>
      </w:pPr>
      <w:r w:rsidRPr="00D22A56">
        <w:rPr>
          <w:rFonts w:ascii="BrowalliaUPC" w:hAnsi="BrowalliaUPC" w:cs="BrowalliaUPC" w:hint="cs"/>
          <w:b/>
          <w:bCs/>
          <w:sz w:val="32"/>
          <w:szCs w:val="32"/>
          <w:cs/>
        </w:rPr>
        <w:t>วิชาบังคับ</w:t>
      </w:r>
      <w:r w:rsidR="00C12A59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="00C12A59" w:rsidRPr="00AC5741">
        <w:rPr>
          <w:rFonts w:ascii="BrowalliaUPC" w:hAnsi="BrowalliaUPC" w:cs="BrowalliaUPC"/>
          <w:sz w:val="32"/>
          <w:szCs w:val="32"/>
        </w:rPr>
        <w:t xml:space="preserve">10 </w:t>
      </w:r>
      <w:r w:rsidR="00C12A59" w:rsidRPr="00AC5741">
        <w:rPr>
          <w:rFonts w:ascii="BrowalliaUPC" w:hAnsi="BrowalliaUPC" w:cs="BrowalliaUPC" w:hint="cs"/>
          <w:sz w:val="32"/>
          <w:szCs w:val="32"/>
          <w:cs/>
        </w:rPr>
        <w:t>หน่วย</w:t>
      </w:r>
      <w:proofErr w:type="spellStart"/>
      <w:r w:rsidR="00C12A59" w:rsidRPr="00AC5741">
        <w:rPr>
          <w:rFonts w:ascii="BrowalliaUPC" w:hAnsi="BrowalliaUPC" w:cs="BrowalliaUPC" w:hint="cs"/>
          <w:sz w:val="32"/>
          <w:szCs w:val="32"/>
          <w:cs/>
        </w:rPr>
        <w:t>กิต</w:t>
      </w:r>
      <w:proofErr w:type="spellEnd"/>
    </w:p>
    <w:p w:rsidR="00D22A56" w:rsidRPr="00937B47" w:rsidRDefault="00D0235A" w:rsidP="00D22A56">
      <w:pPr>
        <w:pStyle w:val="3"/>
        <w:ind w:left="72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-</w:t>
      </w:r>
      <w:r w:rsidR="00D22A56" w:rsidRPr="00937B47">
        <w:rPr>
          <w:rFonts w:ascii="BrowalliaUPC" w:hAnsi="BrowalliaUPC" w:cs="BrowalliaUPC"/>
          <w:sz w:val="32"/>
          <w:szCs w:val="32"/>
          <w:cs/>
        </w:rPr>
        <w:t>เซลล์และชีววิทยาระดับโมเลกุล</w:t>
      </w:r>
    </w:p>
    <w:p w:rsidR="00D22A56" w:rsidRDefault="00D0235A" w:rsidP="00D22A56">
      <w:pPr>
        <w:pStyle w:val="3"/>
        <w:ind w:firstLine="437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-</w:t>
      </w:r>
      <w:r w:rsidR="00D22A56" w:rsidRPr="00937B47">
        <w:rPr>
          <w:rFonts w:ascii="BrowalliaUPC" w:hAnsi="BrowalliaUPC" w:cs="BrowalliaUPC"/>
          <w:sz w:val="32"/>
          <w:szCs w:val="32"/>
          <w:cs/>
        </w:rPr>
        <w:t>ระเบียบวิธีวิจัยทางวิทยาศาสตร์การแพทย์และ</w:t>
      </w:r>
      <w:proofErr w:type="spellStart"/>
      <w:r w:rsidR="00D22A56" w:rsidRPr="00937B47">
        <w:rPr>
          <w:rFonts w:ascii="BrowalliaUPC" w:hAnsi="BrowalliaUPC" w:cs="BrowalliaUPC"/>
          <w:sz w:val="32"/>
          <w:szCs w:val="32"/>
          <w:cs/>
        </w:rPr>
        <w:t>ชีวสถิ</w:t>
      </w:r>
      <w:proofErr w:type="spellEnd"/>
      <w:r w:rsidR="00D22A56" w:rsidRPr="00937B47">
        <w:rPr>
          <w:rFonts w:ascii="BrowalliaUPC" w:hAnsi="BrowalliaUPC" w:cs="BrowalliaUPC"/>
          <w:sz w:val="32"/>
          <w:szCs w:val="32"/>
          <w:cs/>
        </w:rPr>
        <w:t>ติ</w:t>
      </w:r>
    </w:p>
    <w:p w:rsidR="00D22A56" w:rsidRDefault="00D0235A" w:rsidP="00D22A56">
      <w:pPr>
        <w:pStyle w:val="3"/>
        <w:ind w:firstLine="437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-</w:t>
      </w:r>
      <w:r w:rsidR="00D22A56" w:rsidRPr="00937B47">
        <w:rPr>
          <w:rFonts w:ascii="BrowalliaUPC" w:hAnsi="BrowalliaUPC" w:cs="BrowalliaUPC"/>
          <w:sz w:val="32"/>
          <w:szCs w:val="32"/>
          <w:cs/>
        </w:rPr>
        <w:t>การวิเคราะห์ การแปลผลและความสัมพันธ์ของ</w:t>
      </w:r>
      <w:r w:rsidR="00D22A56">
        <w:rPr>
          <w:rFonts w:ascii="BrowalliaUPC" w:hAnsi="BrowalliaUPC" w:cs="BrowalliaUPC"/>
          <w:sz w:val="32"/>
          <w:szCs w:val="32"/>
          <w:cs/>
        </w:rPr>
        <w:t>ผลการตรวจทา</w:t>
      </w:r>
      <w:r w:rsidR="00D22A56">
        <w:rPr>
          <w:rFonts w:ascii="BrowalliaUPC" w:hAnsi="BrowalliaUPC" w:cs="BrowalliaUPC" w:hint="cs"/>
          <w:sz w:val="32"/>
          <w:szCs w:val="32"/>
          <w:cs/>
        </w:rPr>
        <w:t>ง</w:t>
      </w:r>
      <w:r w:rsidR="00D22A56" w:rsidRPr="00937B47">
        <w:rPr>
          <w:rFonts w:ascii="BrowalliaUPC" w:hAnsi="BrowalliaUPC" w:cs="BrowalliaUPC"/>
          <w:sz w:val="32"/>
          <w:szCs w:val="32"/>
          <w:cs/>
        </w:rPr>
        <w:t>ห้องปฏิบัติการ</w:t>
      </w:r>
    </w:p>
    <w:p w:rsidR="00D22A56" w:rsidRPr="00D0235A" w:rsidRDefault="00D22A56" w:rsidP="00D22A56">
      <w:pPr>
        <w:pStyle w:val="3"/>
        <w:tabs>
          <w:tab w:val="left" w:pos="1418"/>
          <w:tab w:val="left" w:pos="2127"/>
        </w:tabs>
        <w:ind w:left="0"/>
        <w:jc w:val="thaiDistribute"/>
        <w:rPr>
          <w:rFonts w:ascii="Calibri" w:hAnsi="Calibri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ab/>
      </w:r>
      <w:r w:rsidRPr="00937B47">
        <w:rPr>
          <w:rFonts w:ascii="BrowalliaUPC" w:hAnsi="BrowalliaUPC" w:cs="BrowalliaUPC"/>
          <w:sz w:val="32"/>
          <w:szCs w:val="32"/>
          <w:cs/>
        </w:rPr>
        <w:t>ทางการแพทย์</w:t>
      </w:r>
    </w:p>
    <w:p w:rsidR="00D22A56" w:rsidRPr="00937B47" w:rsidRDefault="00D0235A" w:rsidP="00D22A56">
      <w:pPr>
        <w:pStyle w:val="3"/>
        <w:ind w:left="0" w:firstLine="72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-</w:t>
      </w:r>
      <w:r w:rsidR="00D22A56" w:rsidRPr="00937B47">
        <w:rPr>
          <w:rFonts w:ascii="BrowalliaUPC" w:hAnsi="BrowalliaUPC" w:cs="BrowalliaUPC"/>
          <w:sz w:val="32"/>
          <w:szCs w:val="32"/>
          <w:cs/>
        </w:rPr>
        <w:t xml:space="preserve">ระบบบริหารคุณภาพและการบริหารห้องปฏิบัติการทางการแพทย์         </w:t>
      </w:r>
    </w:p>
    <w:p w:rsidR="00D22A56" w:rsidRPr="00937B47" w:rsidRDefault="00D0235A" w:rsidP="00D22A56">
      <w:pPr>
        <w:pStyle w:val="3"/>
        <w:ind w:firstLine="437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-</w:t>
      </w:r>
      <w:r w:rsidR="00D22A56" w:rsidRPr="00937B47">
        <w:rPr>
          <w:rFonts w:ascii="BrowalliaUPC" w:hAnsi="BrowalliaUPC" w:cs="BrowalliaUPC"/>
          <w:sz w:val="32"/>
          <w:szCs w:val="32"/>
          <w:cs/>
        </w:rPr>
        <w:t xml:space="preserve">หัวข้อปัจจุบันทางเทคนิคการแพทย์ </w:t>
      </w:r>
      <w:r w:rsidR="00D22A56" w:rsidRPr="00937B47">
        <w:rPr>
          <w:rFonts w:ascii="BrowalliaUPC" w:hAnsi="BrowalliaUPC" w:cs="BrowalliaUPC"/>
          <w:sz w:val="32"/>
          <w:szCs w:val="32"/>
        </w:rPr>
        <w:t>1</w:t>
      </w:r>
    </w:p>
    <w:p w:rsidR="00D22A56" w:rsidRPr="00937B47" w:rsidRDefault="00D0235A" w:rsidP="00D22A56">
      <w:pPr>
        <w:pStyle w:val="3"/>
        <w:ind w:firstLine="437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>-</w:t>
      </w:r>
      <w:r w:rsidR="00D22A56" w:rsidRPr="00937B47">
        <w:rPr>
          <w:rFonts w:ascii="BrowalliaUPC" w:hAnsi="BrowalliaUPC" w:cs="BrowalliaUPC"/>
          <w:sz w:val="32"/>
          <w:szCs w:val="32"/>
          <w:cs/>
        </w:rPr>
        <w:t xml:space="preserve">หัวข้อปัจจุบันทางเทคนิคการแพทย์ </w:t>
      </w:r>
      <w:r w:rsidR="00D22A56">
        <w:rPr>
          <w:rFonts w:ascii="BrowalliaUPC" w:hAnsi="BrowalliaUPC" w:cs="BrowalliaUPC"/>
          <w:sz w:val="32"/>
          <w:szCs w:val="32"/>
        </w:rPr>
        <w:t>2</w:t>
      </w:r>
    </w:p>
    <w:p w:rsidR="00704258" w:rsidRDefault="00704258" w:rsidP="00480626">
      <w:pPr>
        <w:pStyle w:val="2"/>
        <w:jc w:val="thaiDistribute"/>
        <w:rPr>
          <w:rFonts w:ascii="BrowalliaUPC" w:hAnsi="BrowalliaUPC" w:cs="BrowalliaUPC" w:hint="cs"/>
          <w:b/>
          <w:bCs/>
          <w:sz w:val="32"/>
          <w:szCs w:val="32"/>
        </w:rPr>
      </w:pPr>
    </w:p>
    <w:p w:rsidR="006C2C43" w:rsidRPr="00346CFA" w:rsidRDefault="00480626" w:rsidP="00480626">
      <w:pPr>
        <w:pStyle w:val="2"/>
        <w:jc w:val="thaiDistribute"/>
        <w:rPr>
          <w:rFonts w:ascii="BrowalliaUPC" w:hAnsi="BrowalliaUPC" w:cs="BrowalliaUPC"/>
          <w:b/>
          <w:bCs/>
          <w:sz w:val="32"/>
          <w:szCs w:val="32"/>
        </w:rPr>
      </w:pPr>
      <w:r w:rsidRPr="00346CF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คณาจารย์</w:t>
      </w:r>
    </w:p>
    <w:p w:rsidR="00480626" w:rsidRDefault="00480626" w:rsidP="00480626">
      <w:pPr>
        <w:pStyle w:val="2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ab/>
        <w:t>คณาจารย์ในหลักสูตรเป็นคณาจารย์คณะเทคนิคการแพทย์ กว่าร้อยละ 60 มีคุณวุฒิระดับปริญญาเอก ร่วมสอนกับอาจารย์พิเศษผู้ทรงคุณวุฒิในวิชาชีพเทคนิคการแพทย์</w:t>
      </w:r>
    </w:p>
    <w:p w:rsidR="00D22A56" w:rsidRDefault="00D22A56" w:rsidP="00480626">
      <w:pPr>
        <w:pStyle w:val="2"/>
        <w:jc w:val="thaiDistribute"/>
        <w:rPr>
          <w:rFonts w:ascii="BrowalliaUPC" w:hAnsi="BrowalliaUPC" w:cs="BrowalliaUPC"/>
          <w:b/>
          <w:bCs/>
          <w:sz w:val="32"/>
          <w:szCs w:val="32"/>
        </w:rPr>
      </w:pPr>
    </w:p>
    <w:p w:rsidR="00480626" w:rsidRPr="006A6A79" w:rsidRDefault="001B1A13" w:rsidP="00480626">
      <w:pPr>
        <w:pStyle w:val="2"/>
        <w:jc w:val="thaiDistribute"/>
        <w:rPr>
          <w:rFonts w:ascii="BrowalliaUPC" w:hAnsi="BrowalliaUPC" w:cs="BrowalliaUPC"/>
          <w:b/>
          <w:bCs/>
          <w:color w:val="000000"/>
          <w:sz w:val="32"/>
          <w:szCs w:val="32"/>
          <w:cs/>
        </w:rPr>
      </w:pPr>
      <w:r w:rsidRPr="006A6A79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จำนวนรับ</w:t>
      </w:r>
      <w:r w:rsidR="00480626" w:rsidRPr="006A6A79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 xml:space="preserve">นักศึกษา </w:t>
      </w:r>
      <w:r w:rsidRPr="006A6A79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คุณสมบัติผู้สมัคร</w:t>
      </w:r>
      <w:r w:rsidR="005C4D6E" w:rsidRPr="006A6A79">
        <w:rPr>
          <w:rFonts w:ascii="BrowalliaUPC" w:hAnsi="BrowalliaUPC" w:cs="BrowalliaUPC"/>
          <w:b/>
          <w:bCs/>
          <w:color w:val="000000"/>
          <w:sz w:val="32"/>
          <w:szCs w:val="32"/>
        </w:rPr>
        <w:t xml:space="preserve"> </w:t>
      </w:r>
      <w:r w:rsidR="005C4D6E" w:rsidRPr="006A6A79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และการสอบคัดเลือก</w:t>
      </w:r>
    </w:p>
    <w:p w:rsidR="008D6E74" w:rsidRDefault="00480626" w:rsidP="008D6E74">
      <w:pPr>
        <w:pStyle w:val="2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8D6E74" w:rsidRPr="001E499C" w:rsidTr="001E499C">
        <w:tc>
          <w:tcPr>
            <w:tcW w:w="4261" w:type="dxa"/>
          </w:tcPr>
          <w:p w:rsidR="008D6E74" w:rsidRPr="006A6A79" w:rsidRDefault="008D6E74" w:rsidP="001E499C">
            <w:pPr>
              <w:pStyle w:val="2"/>
              <w:jc w:val="center"/>
              <w:rPr>
                <w:rFonts w:ascii="BrowalliaUPC" w:hAnsi="BrowalliaUPC" w:cs="BrowalliaUPC"/>
                <w:b/>
                <w:bCs/>
                <w:color w:val="000000"/>
                <w:sz w:val="32"/>
                <w:szCs w:val="32"/>
              </w:rPr>
            </w:pPr>
            <w:r w:rsidRPr="006A6A79">
              <w:rPr>
                <w:rFonts w:ascii="BrowalliaUPC" w:hAnsi="BrowalliaUPC" w:cs="BrowalliaUPC" w:hint="cs"/>
                <w:b/>
                <w:bCs/>
                <w:color w:val="00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4261" w:type="dxa"/>
          </w:tcPr>
          <w:p w:rsidR="008D6E74" w:rsidRPr="006A6A79" w:rsidRDefault="008D6E74" w:rsidP="001E499C">
            <w:pPr>
              <w:pStyle w:val="2"/>
              <w:jc w:val="center"/>
              <w:rPr>
                <w:rFonts w:ascii="BrowalliaUPC" w:hAnsi="BrowalliaUPC" w:cs="BrowalliaUPC"/>
                <w:b/>
                <w:bCs/>
                <w:color w:val="000000"/>
                <w:sz w:val="32"/>
                <w:szCs w:val="32"/>
              </w:rPr>
            </w:pPr>
            <w:r w:rsidRPr="006A6A79">
              <w:rPr>
                <w:rFonts w:ascii="BrowalliaUPC" w:hAnsi="BrowalliaUPC" w:cs="BrowalliaUPC" w:hint="cs"/>
                <w:b/>
                <w:bCs/>
                <w:color w:val="000000"/>
                <w:sz w:val="32"/>
                <w:szCs w:val="32"/>
                <w:cs/>
              </w:rPr>
              <w:t>ปริญญาเอก</w:t>
            </w:r>
          </w:p>
        </w:tc>
      </w:tr>
      <w:tr w:rsidR="008D6E74" w:rsidRPr="001E499C" w:rsidTr="001E499C">
        <w:tc>
          <w:tcPr>
            <w:tcW w:w="4261" w:type="dxa"/>
          </w:tcPr>
          <w:p w:rsidR="008D6E74" w:rsidRPr="006A6A79" w:rsidRDefault="008D6E74" w:rsidP="001E499C">
            <w:pPr>
              <w:pStyle w:val="2"/>
              <w:jc w:val="thaiDistribute"/>
              <w:rPr>
                <w:rFonts w:ascii="Calibri" w:hAnsi="Calibri" w:cs="BrowalliaUPC"/>
                <w:color w:val="000000"/>
                <w:sz w:val="28"/>
                <w:szCs w:val="28"/>
              </w:rPr>
            </w:pPr>
            <w:r w:rsidRPr="006A6A79">
              <w:rPr>
                <w:rFonts w:ascii="BrowalliaUPC" w:hAnsi="BrowalliaUPC" w:cs="BrowalliaUPC" w:hint="cs"/>
                <w:color w:val="000000"/>
                <w:sz w:val="28"/>
                <w:szCs w:val="28"/>
                <w:cs/>
              </w:rPr>
              <w:t>-รับสมัครปีละ 10 คน</w:t>
            </w:r>
          </w:p>
          <w:p w:rsidR="008D6E74" w:rsidRPr="006A6A79" w:rsidRDefault="008D6E74" w:rsidP="001E499C">
            <w:pPr>
              <w:pStyle w:val="2"/>
              <w:jc w:val="thaiDistribute"/>
              <w:rPr>
                <w:rFonts w:ascii="Calibri" w:hAnsi="Calibri" w:cs="BrowalliaUPC"/>
                <w:color w:val="000000"/>
                <w:sz w:val="28"/>
                <w:szCs w:val="28"/>
              </w:rPr>
            </w:pPr>
            <w:r w:rsidRPr="006A6A79">
              <w:rPr>
                <w:rFonts w:ascii="Calibri" w:hAnsi="Calibri" w:cs="BrowalliaUPC"/>
                <w:color w:val="000000"/>
                <w:sz w:val="28"/>
                <w:szCs w:val="28"/>
              </w:rPr>
              <w:t>-</w:t>
            </w:r>
            <w:r w:rsidRPr="006A6A79">
              <w:rPr>
                <w:rFonts w:ascii="Calibri" w:hAnsi="Calibri" w:cs="BrowalliaUPC" w:hint="cs"/>
                <w:color w:val="000000"/>
                <w:sz w:val="28"/>
                <w:szCs w:val="28"/>
                <w:cs/>
              </w:rPr>
              <w:t>สำเร็จการศึกษาระดับปริญญาตรี สาขาวิชาเทคนิคการแพทย์</w:t>
            </w:r>
          </w:p>
          <w:p w:rsidR="008D6E74" w:rsidRPr="006A6A79" w:rsidRDefault="008D6E74" w:rsidP="001E499C">
            <w:pPr>
              <w:pStyle w:val="2"/>
              <w:jc w:val="thaiDistribute"/>
              <w:rPr>
                <w:rFonts w:ascii="Calibri" w:hAnsi="Calibri" w:cs="BrowalliaUPC"/>
                <w:color w:val="000000"/>
                <w:sz w:val="28"/>
                <w:szCs w:val="28"/>
              </w:rPr>
            </w:pPr>
            <w:r w:rsidRPr="006A6A79">
              <w:rPr>
                <w:rFonts w:ascii="Calibri" w:hAnsi="Calibri" w:cs="BrowalliaUPC" w:hint="cs"/>
                <w:color w:val="000000"/>
                <w:sz w:val="28"/>
                <w:szCs w:val="28"/>
                <w:cs/>
              </w:rPr>
              <w:t>-คะแนนสะสมเฉลี่ย</w:t>
            </w:r>
          </w:p>
          <w:p w:rsidR="008D6E74" w:rsidRPr="006A6A79" w:rsidRDefault="008D6E74" w:rsidP="001E499C">
            <w:pPr>
              <w:pStyle w:val="2"/>
              <w:jc w:val="thaiDistribute"/>
              <w:rPr>
                <w:color w:val="000000"/>
                <w:sz w:val="28"/>
                <w:szCs w:val="28"/>
              </w:rPr>
            </w:pPr>
            <w:r w:rsidRPr="006A6A79">
              <w:rPr>
                <w:rFonts w:ascii="Calibri" w:hAnsi="Calibri" w:cs="BrowalliaUPC" w:hint="cs"/>
                <w:color w:val="000000"/>
                <w:sz w:val="28"/>
                <w:szCs w:val="28"/>
                <w:cs/>
              </w:rPr>
              <w:t xml:space="preserve">   </w:t>
            </w:r>
            <w:r w:rsidRPr="006A6A79">
              <w:rPr>
                <w:color w:val="000000"/>
                <w:sz w:val="28"/>
                <w:szCs w:val="28"/>
                <w:cs/>
              </w:rPr>
              <w:t>แผน ก1 ไม่ต่ำกว่า 3.50</w:t>
            </w:r>
            <w:r w:rsidR="00970D0E" w:rsidRPr="006A6A79">
              <w:rPr>
                <w:color w:val="000000"/>
                <w:sz w:val="28"/>
                <w:szCs w:val="28"/>
              </w:rPr>
              <w:t xml:space="preserve"> </w:t>
            </w:r>
            <w:r w:rsidR="00970D0E" w:rsidRPr="006A6A79">
              <w:rPr>
                <w:color w:val="000000"/>
                <w:sz w:val="28"/>
                <w:szCs w:val="28"/>
                <w:cs/>
              </w:rPr>
              <w:t xml:space="preserve">และมีการตีพิมพ์เผยแพร่ผลงานทางวิชาการหรืองานวิจัยที่มีการกลั่นกรอง </w:t>
            </w:r>
            <w:r w:rsidR="00970D0E" w:rsidRPr="006A6A79">
              <w:rPr>
                <w:color w:val="000000"/>
                <w:sz w:val="28"/>
                <w:szCs w:val="28"/>
              </w:rPr>
              <w:t>(peer review)</w:t>
            </w:r>
            <w:r w:rsidR="00970D0E" w:rsidRPr="006A6A79">
              <w:rPr>
                <w:color w:val="000000"/>
                <w:sz w:val="28"/>
                <w:szCs w:val="28"/>
                <w:cs/>
              </w:rPr>
              <w:t xml:space="preserve"> โดยเป็นชื่อแรก หรือเป็นผู้รับผิดชอบบทความ</w:t>
            </w:r>
          </w:p>
          <w:p w:rsidR="008D6E74" w:rsidRPr="006A6A79" w:rsidRDefault="008D6E74" w:rsidP="001E499C">
            <w:pPr>
              <w:pStyle w:val="2"/>
              <w:jc w:val="thaiDistribute"/>
              <w:rPr>
                <w:color w:val="000000"/>
                <w:sz w:val="28"/>
                <w:szCs w:val="28"/>
                <w:cs/>
              </w:rPr>
            </w:pPr>
            <w:r w:rsidRPr="006A6A79">
              <w:rPr>
                <w:color w:val="000000"/>
                <w:sz w:val="28"/>
                <w:szCs w:val="28"/>
                <w:cs/>
              </w:rPr>
              <w:t xml:space="preserve">   แผน ก2 และ แผน ข ไม่ต่ำกว่า 2.5</w:t>
            </w:r>
          </w:p>
          <w:p w:rsidR="008D6E74" w:rsidRPr="006A6A79" w:rsidRDefault="008D6E74" w:rsidP="001E499C">
            <w:pPr>
              <w:pStyle w:val="2"/>
              <w:jc w:val="thaiDistribute"/>
              <w:rPr>
                <w:rFonts w:ascii="BrowalliaUPC" w:hAnsi="BrowalliaUPC" w:cs="BrowalliaUPC"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:rsidR="008D6E74" w:rsidRPr="006A6A79" w:rsidRDefault="00970D0E" w:rsidP="001E499C">
            <w:pPr>
              <w:pStyle w:val="2"/>
              <w:jc w:val="thaiDistribute"/>
              <w:rPr>
                <w:rFonts w:ascii="BrowalliaUPC" w:hAnsi="BrowalliaUPC" w:cs="BrowalliaUPC"/>
                <w:color w:val="000000"/>
                <w:sz w:val="28"/>
                <w:szCs w:val="28"/>
              </w:rPr>
            </w:pPr>
            <w:r w:rsidRPr="006A6A79">
              <w:rPr>
                <w:rFonts w:ascii="BrowalliaUPC" w:hAnsi="BrowalliaUPC" w:cs="BrowalliaUPC" w:hint="cs"/>
                <w:color w:val="000000"/>
                <w:sz w:val="28"/>
                <w:szCs w:val="28"/>
                <w:cs/>
              </w:rPr>
              <w:t>- รับสมัครปีละ 5 คน</w:t>
            </w:r>
          </w:p>
          <w:p w:rsidR="00970D0E" w:rsidRPr="006A6A79" w:rsidRDefault="00970D0E" w:rsidP="001E499C">
            <w:pPr>
              <w:pStyle w:val="2"/>
              <w:jc w:val="thaiDistribute"/>
              <w:rPr>
                <w:rFonts w:ascii="Calibri" w:hAnsi="Calibri" w:cs="BrowalliaUPC"/>
                <w:color w:val="000000"/>
                <w:sz w:val="28"/>
                <w:szCs w:val="28"/>
              </w:rPr>
            </w:pPr>
            <w:r w:rsidRPr="006A6A79">
              <w:rPr>
                <w:rFonts w:ascii="Calibri" w:hAnsi="Calibri" w:cs="BrowalliaUPC" w:hint="cs"/>
                <w:color w:val="000000"/>
                <w:sz w:val="28"/>
                <w:szCs w:val="28"/>
                <w:cs/>
              </w:rPr>
              <w:t xml:space="preserve">- สำเร็จระดับปริญญาตรี สาขาวิชาเทคนิคการแพทย์ </w:t>
            </w:r>
          </w:p>
          <w:p w:rsidR="00970D0E" w:rsidRPr="006A6A79" w:rsidRDefault="00970D0E" w:rsidP="001E499C">
            <w:pPr>
              <w:pStyle w:val="2"/>
              <w:jc w:val="thaiDistribute"/>
              <w:rPr>
                <w:color w:val="000000"/>
                <w:sz w:val="28"/>
                <w:szCs w:val="28"/>
              </w:rPr>
            </w:pPr>
            <w:r w:rsidRPr="006A6A79">
              <w:rPr>
                <w:rFonts w:ascii="Calibri" w:hAnsi="Calibri" w:cs="BrowalliaUPC" w:hint="cs"/>
                <w:color w:val="000000"/>
                <w:sz w:val="28"/>
                <w:szCs w:val="28"/>
                <w:cs/>
              </w:rPr>
              <w:t>-สำเร็จการศึกษาระดับปริญญาโท</w:t>
            </w:r>
            <w:r w:rsidRPr="006A6A79">
              <w:rPr>
                <w:color w:val="000000"/>
                <w:sz w:val="28"/>
                <w:szCs w:val="28"/>
                <w:cs/>
              </w:rPr>
              <w:t>สาขาที่เกี่ยวข้องกับวิทยาศาสตร์สุขภาพ หรือวิทยาศาสตร์การแพทย์</w:t>
            </w:r>
          </w:p>
          <w:p w:rsidR="00970D0E" w:rsidRPr="006A6A79" w:rsidRDefault="00970D0E" w:rsidP="001E499C">
            <w:pPr>
              <w:pStyle w:val="2"/>
              <w:jc w:val="thaiDistribute"/>
              <w:rPr>
                <w:color w:val="000000"/>
                <w:sz w:val="28"/>
                <w:szCs w:val="28"/>
              </w:rPr>
            </w:pPr>
            <w:r w:rsidRPr="006A6A79">
              <w:rPr>
                <w:rFonts w:hint="cs"/>
                <w:color w:val="000000"/>
                <w:sz w:val="28"/>
                <w:szCs w:val="28"/>
                <w:cs/>
              </w:rPr>
              <w:t>-คะแนนสะสมเฉลี่ย</w:t>
            </w:r>
          </w:p>
          <w:p w:rsidR="00970D0E" w:rsidRPr="006A6A79" w:rsidRDefault="00970D0E" w:rsidP="001E499C">
            <w:pPr>
              <w:pStyle w:val="2"/>
              <w:tabs>
                <w:tab w:val="left" w:pos="1260"/>
              </w:tabs>
              <w:jc w:val="thaiDistribute"/>
              <w:rPr>
                <w:color w:val="000000"/>
                <w:sz w:val="28"/>
                <w:szCs w:val="28"/>
              </w:rPr>
            </w:pPr>
            <w:r w:rsidRPr="006A6A79">
              <w:rPr>
                <w:color w:val="000000"/>
                <w:sz w:val="28"/>
                <w:szCs w:val="28"/>
                <w:cs/>
              </w:rPr>
              <w:t>แบบ 1.1 สำเร็จการศึกษา</w:t>
            </w:r>
            <w:r w:rsidR="002E0866"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 ป. ตรี </w:t>
            </w:r>
            <w:r w:rsidRPr="006A6A79">
              <w:rPr>
                <w:color w:val="000000"/>
                <w:sz w:val="28"/>
                <w:szCs w:val="28"/>
                <w:cs/>
              </w:rPr>
              <w:t>และ</w:t>
            </w:r>
            <w:r w:rsidR="002E0866"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 ป.</w:t>
            </w:r>
            <w:r w:rsidRPr="006A6A79">
              <w:rPr>
                <w:color w:val="000000"/>
                <w:sz w:val="28"/>
                <w:szCs w:val="28"/>
                <w:cs/>
              </w:rPr>
              <w:t>โท</w:t>
            </w:r>
            <w:r w:rsidR="002E0866"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 คะแนน</w:t>
            </w:r>
            <w:r w:rsidRPr="006A6A79">
              <w:rPr>
                <w:color w:val="000000"/>
                <w:sz w:val="28"/>
                <w:szCs w:val="28"/>
                <w:cs/>
              </w:rPr>
              <w:t xml:space="preserve">เฉลี่ยสะสมไม่ต่ำกว่า </w:t>
            </w:r>
            <w:r w:rsidRPr="006A6A79">
              <w:rPr>
                <w:color w:val="000000"/>
                <w:sz w:val="28"/>
                <w:szCs w:val="28"/>
              </w:rPr>
              <w:t xml:space="preserve">3.50 </w:t>
            </w:r>
            <w:r w:rsidRPr="006A6A79">
              <w:rPr>
                <w:color w:val="000000"/>
                <w:sz w:val="28"/>
                <w:szCs w:val="28"/>
                <w:cs/>
              </w:rPr>
              <w:t>และมีผลงานวิจัยตีพิมพ์เป็นชื่อแรกหรือเป็นผู้รับผิดชอบบทความ</w:t>
            </w:r>
          </w:p>
          <w:p w:rsidR="00970D0E" w:rsidRPr="006A6A79" w:rsidRDefault="00970D0E" w:rsidP="001E499C">
            <w:pPr>
              <w:pStyle w:val="2"/>
              <w:tabs>
                <w:tab w:val="left" w:pos="1260"/>
              </w:tabs>
              <w:jc w:val="thaiDistribute"/>
              <w:rPr>
                <w:color w:val="000000"/>
                <w:sz w:val="28"/>
                <w:szCs w:val="28"/>
                <w:cs/>
              </w:rPr>
            </w:pPr>
            <w:r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แบบ 1.2 </w:t>
            </w:r>
            <w:r w:rsidR="002E0866"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สำเร็จการศึกษา ป.ตรี </w:t>
            </w:r>
            <w:r w:rsidRPr="006A6A79">
              <w:rPr>
                <w:color w:val="000000"/>
                <w:sz w:val="28"/>
                <w:szCs w:val="28"/>
                <w:cs/>
              </w:rPr>
              <w:t xml:space="preserve">มีผลการเรียนเฉลี่ยสะสมไม่ต่ำกว่า </w:t>
            </w:r>
            <w:r w:rsidRPr="006A6A79">
              <w:rPr>
                <w:color w:val="000000"/>
                <w:sz w:val="28"/>
                <w:szCs w:val="28"/>
              </w:rPr>
              <w:t>3.50</w:t>
            </w:r>
            <w:r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 และมีผลงานวิจัยตีพิมพ์เป็นชื่อแรกหรือเป็นผู้รับผิดชอบบทความ</w:t>
            </w:r>
          </w:p>
          <w:p w:rsidR="00970D0E" w:rsidRPr="006A6A79" w:rsidRDefault="00970D0E" w:rsidP="001E499C">
            <w:pPr>
              <w:pStyle w:val="2"/>
              <w:tabs>
                <w:tab w:val="left" w:pos="1260"/>
              </w:tabs>
              <w:jc w:val="thaiDistribute"/>
              <w:rPr>
                <w:color w:val="000000"/>
                <w:sz w:val="28"/>
                <w:szCs w:val="28"/>
              </w:rPr>
            </w:pPr>
            <w:r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แบบ 2.1 </w:t>
            </w:r>
            <w:r w:rsidR="002E0866" w:rsidRPr="006A6A79">
              <w:rPr>
                <w:color w:val="000000"/>
                <w:sz w:val="28"/>
                <w:szCs w:val="28"/>
                <w:cs/>
              </w:rPr>
              <w:t>สำเร็จการศึกษา</w:t>
            </w:r>
            <w:r w:rsidR="002E0866"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 ป. ตรี </w:t>
            </w:r>
            <w:r w:rsidR="002E0866" w:rsidRPr="006A6A79">
              <w:rPr>
                <w:color w:val="000000"/>
                <w:sz w:val="28"/>
                <w:szCs w:val="28"/>
                <w:cs/>
              </w:rPr>
              <w:t>และ</w:t>
            </w:r>
            <w:r w:rsidR="002E0866"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 ป.</w:t>
            </w:r>
            <w:r w:rsidR="002E0866" w:rsidRPr="006A6A79">
              <w:rPr>
                <w:color w:val="000000"/>
                <w:sz w:val="28"/>
                <w:szCs w:val="28"/>
                <w:cs/>
              </w:rPr>
              <w:t>โท</w:t>
            </w:r>
            <w:r w:rsidR="002E0866" w:rsidRPr="006A6A79">
              <w:rPr>
                <w:rFonts w:hint="cs"/>
                <w:color w:val="000000"/>
                <w:sz w:val="28"/>
                <w:szCs w:val="28"/>
                <w:cs/>
              </w:rPr>
              <w:t xml:space="preserve"> คะแนน</w:t>
            </w:r>
            <w:r w:rsidR="002E0866" w:rsidRPr="006A6A79">
              <w:rPr>
                <w:color w:val="000000"/>
                <w:sz w:val="28"/>
                <w:szCs w:val="28"/>
                <w:cs/>
              </w:rPr>
              <w:t xml:space="preserve">เฉลี่ยสะสมไม่ต่ำกว่า </w:t>
            </w:r>
            <w:r w:rsidR="002E0866" w:rsidRPr="006A6A79">
              <w:rPr>
                <w:color w:val="000000"/>
                <w:sz w:val="28"/>
                <w:szCs w:val="28"/>
              </w:rPr>
              <w:t>3.25</w:t>
            </w:r>
          </w:p>
          <w:p w:rsidR="00970D0E" w:rsidRPr="006A6A79" w:rsidRDefault="002E0866" w:rsidP="004977BD">
            <w:pPr>
              <w:pStyle w:val="2"/>
              <w:tabs>
                <w:tab w:val="left" w:pos="1260"/>
              </w:tabs>
              <w:jc w:val="thaiDistribute"/>
              <w:rPr>
                <w:color w:val="000000"/>
                <w:sz w:val="28"/>
                <w:szCs w:val="28"/>
                <w:cs/>
              </w:rPr>
            </w:pPr>
            <w:r w:rsidRPr="006A6A79">
              <w:rPr>
                <w:rFonts w:hint="cs"/>
                <w:color w:val="000000"/>
                <w:sz w:val="28"/>
                <w:szCs w:val="28"/>
                <w:cs/>
              </w:rPr>
              <w:t>แบบ 2.2 สำเร็จการศึกษา ป. ตรี คะแนนเฉลี่ยสะสมไม่ต่ำกว่า 3.25</w:t>
            </w:r>
          </w:p>
        </w:tc>
      </w:tr>
    </w:tbl>
    <w:p w:rsidR="00346CFA" w:rsidRDefault="00346CFA" w:rsidP="008D6E74">
      <w:pPr>
        <w:pStyle w:val="2"/>
        <w:jc w:val="thaiDistribute"/>
        <w:rPr>
          <w:rFonts w:ascii="BrowalliaUPC" w:hAnsi="BrowalliaUPC" w:cs="BrowalliaUPC"/>
          <w:sz w:val="28"/>
          <w:szCs w:val="28"/>
        </w:rPr>
      </w:pPr>
    </w:p>
    <w:p w:rsidR="002E0866" w:rsidRPr="006A6A79" w:rsidRDefault="002E0866" w:rsidP="008D6E74">
      <w:pPr>
        <w:pStyle w:val="2"/>
        <w:jc w:val="thaiDistribute"/>
        <w:rPr>
          <w:rFonts w:ascii="BrowalliaUPC" w:hAnsi="BrowalliaUPC" w:cs="BrowalliaUPC"/>
          <w:b/>
          <w:bCs/>
          <w:color w:val="000000"/>
          <w:sz w:val="32"/>
          <w:szCs w:val="32"/>
        </w:rPr>
      </w:pPr>
      <w:r w:rsidRPr="006A6A79">
        <w:rPr>
          <w:rFonts w:ascii="BrowalliaUPC" w:hAnsi="BrowalliaUPC" w:cs="BrowalliaUPC" w:hint="cs"/>
          <w:b/>
          <w:bCs/>
          <w:color w:val="000000"/>
          <w:sz w:val="32"/>
          <w:szCs w:val="32"/>
          <w:cs/>
        </w:rPr>
        <w:t>การสอบคัดเลือก</w:t>
      </w:r>
    </w:p>
    <w:p w:rsidR="002E0866" w:rsidRPr="006A6A79" w:rsidRDefault="002E0866" w:rsidP="002E0866">
      <w:pPr>
        <w:pStyle w:val="2"/>
        <w:numPr>
          <w:ilvl w:val="0"/>
          <w:numId w:val="4"/>
        </w:numPr>
        <w:jc w:val="thaiDistribute"/>
        <w:rPr>
          <w:rFonts w:ascii="Calibri" w:hAnsi="Calibri" w:cs="BrowalliaUPC"/>
          <w:color w:val="000000"/>
          <w:sz w:val="28"/>
          <w:szCs w:val="28"/>
        </w:rPr>
      </w:pPr>
      <w:r w:rsidRPr="006A6A79">
        <w:rPr>
          <w:rFonts w:ascii="Calibri" w:hAnsi="Calibri" w:cs="BrowalliaUPC" w:hint="cs"/>
          <w:color w:val="000000"/>
          <w:sz w:val="28"/>
          <w:szCs w:val="28"/>
          <w:cs/>
        </w:rPr>
        <w:t>สอบข้อเขียนภาษาอังกฤษ และความสามารถในการอ่าน วิเคราะห์ วารสารทางเทคนิคการแพทย์</w:t>
      </w:r>
    </w:p>
    <w:p w:rsidR="002E0866" w:rsidRPr="006A6A79" w:rsidRDefault="002E0866" w:rsidP="002E0866">
      <w:pPr>
        <w:pStyle w:val="2"/>
        <w:numPr>
          <w:ilvl w:val="0"/>
          <w:numId w:val="4"/>
        </w:numPr>
        <w:jc w:val="thaiDistribute"/>
        <w:rPr>
          <w:rFonts w:ascii="Calibri" w:hAnsi="Calibri" w:cs="BrowalliaUPC" w:hint="cs"/>
          <w:color w:val="000000"/>
          <w:sz w:val="28"/>
          <w:szCs w:val="28"/>
        </w:rPr>
      </w:pPr>
      <w:r w:rsidRPr="006A6A79">
        <w:rPr>
          <w:rFonts w:ascii="Calibri" w:hAnsi="Calibri" w:cs="BrowalliaUPC" w:hint="cs"/>
          <w:color w:val="000000"/>
          <w:sz w:val="28"/>
          <w:szCs w:val="28"/>
          <w:cs/>
        </w:rPr>
        <w:t>สอบสัมภาษณ์จากคณะกรรมการบริหารหลักสูตร สาขาวิชาเทคนิคการแพทย์</w:t>
      </w:r>
    </w:p>
    <w:p w:rsidR="008D33B1" w:rsidRPr="006A6A79" w:rsidRDefault="008D33B1" w:rsidP="008D33B1">
      <w:pPr>
        <w:pStyle w:val="2"/>
        <w:ind w:left="360"/>
        <w:jc w:val="thaiDistribute"/>
        <w:rPr>
          <w:rFonts w:ascii="Calibri" w:hAnsi="Calibri" w:cs="BrowalliaUPC"/>
          <w:color w:val="000000"/>
          <w:sz w:val="28"/>
          <w:szCs w:val="28"/>
        </w:rPr>
      </w:pPr>
    </w:p>
    <w:p w:rsidR="002E0866" w:rsidRPr="006A6A79" w:rsidRDefault="002E0866" w:rsidP="002E0866">
      <w:pPr>
        <w:pStyle w:val="2"/>
        <w:jc w:val="thaiDistribute"/>
        <w:rPr>
          <w:rFonts w:ascii="Calibri" w:hAnsi="Calibri" w:cs="BrowalliaUPC"/>
          <w:b/>
          <w:bCs/>
          <w:color w:val="000000"/>
          <w:sz w:val="32"/>
          <w:szCs w:val="32"/>
        </w:rPr>
      </w:pPr>
      <w:r w:rsidRPr="006A6A79">
        <w:rPr>
          <w:rFonts w:ascii="Calibri" w:hAnsi="Calibri" w:cs="BrowalliaUPC" w:hint="cs"/>
          <w:b/>
          <w:bCs/>
          <w:color w:val="000000"/>
          <w:sz w:val="32"/>
          <w:szCs w:val="32"/>
          <w:cs/>
        </w:rPr>
        <w:t>เงื่อนไขการสำเร็จการศึกษา</w:t>
      </w:r>
    </w:p>
    <w:p w:rsidR="002E0866" w:rsidRPr="006A6A79" w:rsidRDefault="002E0866" w:rsidP="002E0866">
      <w:pPr>
        <w:pStyle w:val="2"/>
        <w:jc w:val="thaiDistribute"/>
        <w:rPr>
          <w:rFonts w:ascii="Calibri" w:hAnsi="Calibri" w:cs="BrowalliaUPC"/>
          <w:b/>
          <w:bCs/>
          <w:color w:val="000000"/>
          <w:sz w:val="28"/>
          <w:szCs w:val="28"/>
        </w:rPr>
      </w:pPr>
      <w:r w:rsidRPr="00782586">
        <w:rPr>
          <w:rFonts w:ascii="Calibri" w:hAnsi="Calibri" w:cs="BrowalliaUPC" w:hint="cs"/>
          <w:color w:val="FF0000"/>
          <w:sz w:val="28"/>
          <w:szCs w:val="28"/>
          <w:cs/>
        </w:rPr>
        <w:tab/>
      </w:r>
      <w:r w:rsidRPr="006A6A79">
        <w:rPr>
          <w:rFonts w:ascii="Calibri" w:hAnsi="Calibri" w:cs="BrowalliaUPC" w:hint="cs"/>
          <w:b/>
          <w:bCs/>
          <w:color w:val="000000"/>
          <w:sz w:val="28"/>
          <w:szCs w:val="28"/>
          <w:cs/>
        </w:rPr>
        <w:t>ปริญญาโท</w:t>
      </w:r>
    </w:p>
    <w:p w:rsidR="002E0866" w:rsidRPr="006A6A79" w:rsidRDefault="002E0866" w:rsidP="002E0866">
      <w:pPr>
        <w:pStyle w:val="2"/>
        <w:ind w:left="360" w:firstLine="720"/>
        <w:jc w:val="thaiDistribute"/>
        <w:rPr>
          <w:rFonts w:ascii="Calibri" w:hAnsi="Calibri" w:cs="BrowalliaUPC"/>
          <w:color w:val="000000"/>
          <w:sz w:val="28"/>
          <w:szCs w:val="28"/>
        </w:rPr>
      </w:pPr>
      <w:r w:rsidRPr="006A6A79">
        <w:rPr>
          <w:rFonts w:ascii="Calibri" w:hAnsi="Calibri" w:cs="BrowalliaUPC" w:hint="cs"/>
          <w:color w:val="000000"/>
          <w:sz w:val="28"/>
          <w:szCs w:val="28"/>
          <w:cs/>
        </w:rPr>
        <w:t>- สอบผ่านภาษาอังกฤษตามเกณฑ์</w:t>
      </w:r>
    </w:p>
    <w:p w:rsidR="002E0866" w:rsidRPr="006A6A79" w:rsidRDefault="002E0866" w:rsidP="002E0866">
      <w:pPr>
        <w:pStyle w:val="2"/>
        <w:ind w:left="360" w:firstLine="720"/>
        <w:jc w:val="thaiDistribute"/>
        <w:rPr>
          <w:rFonts w:ascii="Calibri" w:hAnsi="Calibri" w:cs="BrowalliaUPC"/>
          <w:color w:val="000000"/>
          <w:sz w:val="28"/>
          <w:szCs w:val="28"/>
        </w:rPr>
      </w:pPr>
      <w:r w:rsidRPr="006A6A79">
        <w:rPr>
          <w:rFonts w:ascii="Calibri" w:hAnsi="Calibri" w:cs="BrowalliaUPC" w:hint="cs"/>
          <w:color w:val="000000"/>
          <w:sz w:val="28"/>
          <w:szCs w:val="28"/>
          <w:cs/>
        </w:rPr>
        <w:t>- สอบผ่านการสอบป้องกันวิทยานิพนธ์</w:t>
      </w:r>
    </w:p>
    <w:p w:rsidR="002E0866" w:rsidRPr="006A6A79" w:rsidRDefault="002E0866" w:rsidP="002E0866">
      <w:pPr>
        <w:pStyle w:val="2"/>
        <w:ind w:left="360" w:firstLine="720"/>
        <w:jc w:val="thaiDistribute"/>
        <w:rPr>
          <w:rFonts w:ascii="Calibri" w:hAnsi="Calibri" w:cs="BrowalliaUPC"/>
          <w:color w:val="000000"/>
          <w:sz w:val="28"/>
          <w:szCs w:val="28"/>
        </w:rPr>
      </w:pPr>
      <w:r w:rsidRPr="006A6A79">
        <w:rPr>
          <w:rFonts w:ascii="Calibri" w:hAnsi="Calibri" w:cs="BrowalliaUPC" w:hint="cs"/>
          <w:color w:val="000000"/>
          <w:sz w:val="28"/>
          <w:szCs w:val="28"/>
          <w:cs/>
        </w:rPr>
        <w:t>- มีการตีพิมพ์บทความ</w:t>
      </w:r>
    </w:p>
    <w:p w:rsidR="002E0866" w:rsidRPr="006A6A79" w:rsidRDefault="002E0866" w:rsidP="002E0866">
      <w:pPr>
        <w:pStyle w:val="2"/>
        <w:ind w:left="720"/>
        <w:jc w:val="thaiDistribute"/>
        <w:rPr>
          <w:rFonts w:ascii="Calibri" w:hAnsi="Calibri" w:cs="BrowalliaUPC"/>
          <w:b/>
          <w:bCs/>
          <w:color w:val="000000"/>
          <w:sz w:val="28"/>
          <w:szCs w:val="28"/>
        </w:rPr>
      </w:pPr>
      <w:r w:rsidRPr="006A6A79">
        <w:rPr>
          <w:rFonts w:ascii="Calibri" w:hAnsi="Calibri" w:cs="BrowalliaUPC" w:hint="cs"/>
          <w:b/>
          <w:bCs/>
          <w:color w:val="000000"/>
          <w:sz w:val="28"/>
          <w:szCs w:val="28"/>
          <w:cs/>
        </w:rPr>
        <w:t>ปริญญาเอก</w:t>
      </w:r>
    </w:p>
    <w:p w:rsidR="002E0866" w:rsidRPr="006A6A79" w:rsidRDefault="002E0866" w:rsidP="002E0866">
      <w:pPr>
        <w:pStyle w:val="2"/>
        <w:jc w:val="thaiDistribute"/>
        <w:rPr>
          <w:rFonts w:ascii="Calibri" w:hAnsi="Calibri" w:cs="BrowalliaUPC"/>
          <w:color w:val="000000"/>
          <w:sz w:val="28"/>
          <w:szCs w:val="28"/>
        </w:rPr>
      </w:pPr>
      <w:r w:rsidRPr="00782586">
        <w:rPr>
          <w:rFonts w:ascii="Calibri" w:hAnsi="Calibri" w:cs="BrowalliaUPC"/>
          <w:color w:val="FF0000"/>
          <w:sz w:val="28"/>
          <w:szCs w:val="28"/>
        </w:rPr>
        <w:tab/>
      </w:r>
      <w:r w:rsidRPr="006A6A79">
        <w:rPr>
          <w:rFonts w:ascii="Calibri" w:hAnsi="Calibri" w:cs="BrowalliaUPC"/>
          <w:color w:val="000000"/>
          <w:sz w:val="28"/>
          <w:szCs w:val="28"/>
        </w:rPr>
        <w:t xml:space="preserve">      - </w:t>
      </w:r>
      <w:r w:rsidR="00417107" w:rsidRPr="006A6A79">
        <w:rPr>
          <w:rFonts w:ascii="Calibri" w:hAnsi="Calibri" w:cs="BrowalliaUPC" w:hint="cs"/>
          <w:color w:val="000000"/>
          <w:sz w:val="28"/>
          <w:szCs w:val="28"/>
          <w:cs/>
        </w:rPr>
        <w:t xml:space="preserve">สอบผ่าน </w:t>
      </w:r>
      <w:r w:rsidR="00417107" w:rsidRPr="006A6A79">
        <w:rPr>
          <w:color w:val="000000"/>
          <w:sz w:val="28"/>
          <w:szCs w:val="28"/>
        </w:rPr>
        <w:t xml:space="preserve">TOEFL </w:t>
      </w:r>
      <w:r w:rsidR="00417107" w:rsidRPr="006A6A79">
        <w:rPr>
          <w:rFonts w:ascii="Calibri" w:hAnsi="Calibri" w:cs="BrowalliaUPC" w:hint="cs"/>
          <w:color w:val="000000"/>
          <w:sz w:val="28"/>
          <w:szCs w:val="28"/>
          <w:cs/>
        </w:rPr>
        <w:t>ไม่น้อยกว่า 500 คะแนน</w:t>
      </w:r>
    </w:p>
    <w:p w:rsidR="00417107" w:rsidRPr="006A6A79" w:rsidRDefault="00417107" w:rsidP="002E0866">
      <w:pPr>
        <w:pStyle w:val="2"/>
        <w:jc w:val="thaiDistribute"/>
        <w:rPr>
          <w:rFonts w:ascii="Calibri" w:hAnsi="Calibri" w:cs="BrowalliaUPC"/>
          <w:color w:val="000000"/>
          <w:sz w:val="28"/>
          <w:szCs w:val="28"/>
        </w:rPr>
      </w:pPr>
      <w:r w:rsidRPr="006A6A79">
        <w:rPr>
          <w:rFonts w:ascii="Calibri" w:hAnsi="Calibri" w:cs="BrowalliaUPC" w:hint="cs"/>
          <w:color w:val="000000"/>
          <w:sz w:val="28"/>
          <w:szCs w:val="28"/>
          <w:cs/>
        </w:rPr>
        <w:tab/>
        <w:t xml:space="preserve">      - สอบผ่านการสอบวัดคุณสมบัติสำหรับนักศึกษาปริญญาเอก</w:t>
      </w:r>
    </w:p>
    <w:p w:rsidR="005044C0" w:rsidRPr="006A6A79" w:rsidRDefault="00417107" w:rsidP="002E0866">
      <w:pPr>
        <w:pStyle w:val="2"/>
        <w:jc w:val="thaiDistribute"/>
        <w:rPr>
          <w:rFonts w:ascii="Calibri" w:hAnsi="Calibri" w:cs="BrowalliaUPC"/>
          <w:color w:val="000000"/>
          <w:sz w:val="28"/>
          <w:szCs w:val="28"/>
        </w:rPr>
      </w:pPr>
      <w:r w:rsidRPr="006A6A79">
        <w:rPr>
          <w:rFonts w:ascii="Calibri" w:hAnsi="Calibri" w:cs="BrowalliaUPC" w:hint="cs"/>
          <w:color w:val="000000"/>
          <w:sz w:val="28"/>
          <w:szCs w:val="28"/>
          <w:cs/>
        </w:rPr>
        <w:tab/>
        <w:t xml:space="preserve">      - สอบผ่านการสอบป้องกันดุษฎีนิพนธ์</w:t>
      </w:r>
    </w:p>
    <w:p w:rsidR="00417107" w:rsidRPr="006A6A79" w:rsidRDefault="005044C0" w:rsidP="005044C0">
      <w:pPr>
        <w:pStyle w:val="2"/>
        <w:jc w:val="thaiDistribute"/>
        <w:rPr>
          <w:rFonts w:ascii="Calibri" w:hAnsi="Calibri" w:cs="BrowalliaUPC"/>
          <w:color w:val="000000"/>
          <w:sz w:val="28"/>
          <w:szCs w:val="28"/>
          <w:cs/>
        </w:rPr>
      </w:pPr>
      <w:r w:rsidRPr="006A6A79">
        <w:rPr>
          <w:rFonts w:ascii="Calibri" w:hAnsi="Calibri" w:cs="BrowalliaUPC" w:hint="cs"/>
          <w:color w:val="000000"/>
          <w:sz w:val="28"/>
          <w:szCs w:val="28"/>
          <w:cs/>
        </w:rPr>
        <w:t xml:space="preserve">                  - </w:t>
      </w:r>
      <w:r w:rsidR="00417107" w:rsidRPr="006A6A79">
        <w:rPr>
          <w:rFonts w:ascii="Calibri" w:hAnsi="Calibri" w:cs="BrowalliaUPC" w:hint="cs"/>
          <w:color w:val="000000"/>
          <w:sz w:val="28"/>
          <w:szCs w:val="28"/>
          <w:cs/>
        </w:rPr>
        <w:t>ตีพิมพ์บทความในวารสารระดับนานาชาติ</w:t>
      </w:r>
    </w:p>
    <w:p w:rsidR="002A74DB" w:rsidRPr="002E0866" w:rsidRDefault="00D22A56" w:rsidP="00346CFA">
      <w:pPr>
        <w:pStyle w:val="2"/>
        <w:jc w:val="thaiDistribute"/>
        <w:rPr>
          <w:rFonts w:ascii="BrowalliaUPC" w:hAnsi="BrowalliaUPC" w:cs="BrowalliaUPC"/>
          <w:b/>
          <w:bCs/>
          <w:sz w:val="28"/>
          <w:szCs w:val="28"/>
        </w:rPr>
      </w:pPr>
      <w:r w:rsidRPr="002E0866">
        <w:rPr>
          <w:rFonts w:ascii="BrowalliaUPC" w:hAnsi="BrowalliaUPC" w:cs="BrowalliaUPC" w:hint="cs"/>
          <w:b/>
          <w:bCs/>
          <w:sz w:val="28"/>
          <w:szCs w:val="28"/>
          <w:cs/>
        </w:rPr>
        <w:lastRenderedPageBreak/>
        <w:t>ทุนการศึกษา</w:t>
      </w:r>
    </w:p>
    <w:p w:rsidR="009C2AC0" w:rsidRPr="002E0866" w:rsidRDefault="009C2AC0" w:rsidP="008D33B1">
      <w:pPr>
        <w:pStyle w:val="2"/>
        <w:numPr>
          <w:ilvl w:val="1"/>
          <w:numId w:val="7"/>
        </w:numPr>
        <w:ind w:left="426" w:hanging="426"/>
        <w:jc w:val="thaiDistribute"/>
        <w:rPr>
          <w:rFonts w:ascii="BrowalliaUPC" w:hAnsi="BrowalliaUPC" w:cs="BrowalliaUPC"/>
          <w:sz w:val="28"/>
          <w:szCs w:val="28"/>
          <w:cs/>
        </w:rPr>
      </w:pPr>
      <w:r w:rsidRPr="002E0866">
        <w:rPr>
          <w:rFonts w:ascii="BrowalliaUPC" w:hAnsi="BrowalliaUPC" w:cs="BrowalliaUPC" w:hint="cs"/>
          <w:sz w:val="28"/>
          <w:szCs w:val="28"/>
          <w:cs/>
        </w:rPr>
        <w:t>ทุนการศึกษาจากศูนย์วิจัยและพัฒนาการตรวจวินิจฉัยทางห้องปฏิบัติการทางการแพทย์</w:t>
      </w:r>
      <w:r w:rsidRPr="002E0866">
        <w:rPr>
          <w:rFonts w:ascii="BrowalliaUPC" w:hAnsi="BrowalliaUPC" w:cs="BrowalliaUPC"/>
          <w:sz w:val="28"/>
          <w:szCs w:val="28"/>
        </w:rPr>
        <w:t xml:space="preserve"> </w:t>
      </w:r>
      <w:r w:rsidRPr="002E0866">
        <w:rPr>
          <w:rFonts w:ascii="BrowalliaUPC" w:hAnsi="BrowalliaUPC" w:cs="BrowalliaUPC" w:hint="cs"/>
          <w:sz w:val="28"/>
          <w:szCs w:val="28"/>
          <w:cs/>
        </w:rPr>
        <w:t>คณะเทคนิคการแพทย์ มหาวิทยาลัยขอนแก่น</w:t>
      </w:r>
    </w:p>
    <w:p w:rsidR="009C2AC0" w:rsidRPr="002E0866" w:rsidRDefault="009C2AC0" w:rsidP="008D33B1">
      <w:pPr>
        <w:pStyle w:val="2"/>
        <w:numPr>
          <w:ilvl w:val="1"/>
          <w:numId w:val="7"/>
        </w:numPr>
        <w:ind w:left="426" w:hanging="426"/>
        <w:jc w:val="thaiDistribute"/>
        <w:rPr>
          <w:rFonts w:ascii="BrowalliaUPC" w:hAnsi="BrowalliaUPC" w:cs="BrowalliaUPC"/>
          <w:sz w:val="28"/>
          <w:szCs w:val="28"/>
          <w:cs/>
        </w:rPr>
      </w:pPr>
      <w:r w:rsidRPr="002E0866">
        <w:rPr>
          <w:rFonts w:ascii="BrowalliaUPC" w:hAnsi="BrowalliaUPC" w:cs="BrowalliaUPC" w:hint="cs"/>
          <w:sz w:val="28"/>
          <w:szCs w:val="28"/>
          <w:cs/>
        </w:rPr>
        <w:t>ทุนวิจัย คณะเทคนิคการแพทย์ มหาวิทยาลัยขอนแก่น</w:t>
      </w:r>
    </w:p>
    <w:p w:rsidR="009C2AC0" w:rsidRPr="002E0866" w:rsidRDefault="009C2AC0" w:rsidP="008D33B1">
      <w:pPr>
        <w:pStyle w:val="2"/>
        <w:numPr>
          <w:ilvl w:val="1"/>
          <w:numId w:val="7"/>
        </w:numPr>
        <w:ind w:left="426" w:hanging="426"/>
        <w:jc w:val="thaiDistribute"/>
        <w:rPr>
          <w:rFonts w:ascii="BrowalliaUPC" w:hAnsi="BrowalliaUPC" w:cs="BrowalliaUPC"/>
          <w:sz w:val="28"/>
          <w:szCs w:val="28"/>
        </w:rPr>
      </w:pPr>
      <w:r w:rsidRPr="002E0866">
        <w:rPr>
          <w:rFonts w:ascii="BrowalliaUPC" w:hAnsi="BrowalliaUPC" w:cs="BrowalliaUPC" w:hint="cs"/>
          <w:sz w:val="28"/>
          <w:szCs w:val="28"/>
          <w:cs/>
        </w:rPr>
        <w:t>ทุนบัณฑิตวิทยาลัย</w:t>
      </w:r>
      <w:r w:rsidR="00CB4558" w:rsidRPr="002E0866">
        <w:rPr>
          <w:rFonts w:ascii="BrowalliaUPC" w:hAnsi="BrowalliaUPC" w:cs="BrowalliaUPC" w:hint="cs"/>
          <w:sz w:val="28"/>
          <w:szCs w:val="28"/>
          <w:cs/>
        </w:rPr>
        <w:t xml:space="preserve"> </w:t>
      </w:r>
    </w:p>
    <w:p w:rsidR="00CB4558" w:rsidRDefault="00CB4558" w:rsidP="008D33B1">
      <w:pPr>
        <w:pStyle w:val="2"/>
        <w:numPr>
          <w:ilvl w:val="1"/>
          <w:numId w:val="7"/>
        </w:numPr>
        <w:ind w:left="426" w:hanging="426"/>
        <w:jc w:val="thaiDistribute"/>
        <w:rPr>
          <w:rFonts w:ascii="BrowalliaUPC" w:hAnsi="BrowalliaUPC" w:cs="BrowalliaUPC" w:hint="cs"/>
          <w:sz w:val="28"/>
          <w:szCs w:val="28"/>
        </w:rPr>
      </w:pPr>
      <w:r w:rsidRPr="002E0866">
        <w:rPr>
          <w:rFonts w:ascii="BrowalliaUPC" w:hAnsi="BrowalliaUPC" w:cs="BrowalliaUPC" w:hint="cs"/>
          <w:sz w:val="28"/>
          <w:szCs w:val="28"/>
          <w:cs/>
        </w:rPr>
        <w:t xml:space="preserve">ทุนสำนักงานสนับสนุนการวิจัย </w:t>
      </w:r>
      <w:proofErr w:type="spellStart"/>
      <w:r w:rsidRPr="002E0866">
        <w:rPr>
          <w:rFonts w:ascii="BrowalliaUPC" w:hAnsi="BrowalliaUPC" w:cs="BrowalliaUPC" w:hint="cs"/>
          <w:sz w:val="28"/>
          <w:szCs w:val="28"/>
          <w:cs/>
        </w:rPr>
        <w:t>สกว.</w:t>
      </w:r>
      <w:proofErr w:type="spellEnd"/>
      <w:r w:rsidRPr="002E0866">
        <w:rPr>
          <w:rFonts w:ascii="BrowalliaUPC" w:hAnsi="BrowalliaUPC" w:cs="BrowalliaUPC" w:hint="cs"/>
          <w:sz w:val="28"/>
          <w:szCs w:val="28"/>
          <w:cs/>
        </w:rPr>
        <w:t xml:space="preserve"> เป็นต้น</w:t>
      </w:r>
    </w:p>
    <w:p w:rsidR="004F2E48" w:rsidRPr="002E0866" w:rsidRDefault="004F2E48" w:rsidP="00346CFA">
      <w:pPr>
        <w:pStyle w:val="2"/>
        <w:jc w:val="thaiDistribute"/>
        <w:rPr>
          <w:rFonts w:ascii="BrowalliaUPC" w:hAnsi="BrowalliaUPC" w:cs="BrowalliaUPC"/>
          <w:sz w:val="28"/>
          <w:szCs w:val="28"/>
        </w:rPr>
      </w:pPr>
    </w:p>
    <w:p w:rsidR="003C7670" w:rsidRDefault="003C7670" w:rsidP="003C7670">
      <w:pPr>
        <w:pStyle w:val="2"/>
        <w:ind w:left="720"/>
        <w:jc w:val="thaiDistribute"/>
        <w:rPr>
          <w:rFonts w:ascii="BrowalliaUPC" w:hAnsi="BrowalliaUPC" w:cs="BrowalliaUPC" w:hint="cs"/>
          <w:sz w:val="28"/>
          <w:szCs w:val="28"/>
        </w:rPr>
      </w:pPr>
    </w:p>
    <w:p w:rsidR="004F2E48" w:rsidRPr="003B7569" w:rsidRDefault="004F2E48" w:rsidP="004F2E48">
      <w:pPr>
        <w:jc w:val="both"/>
        <w:rPr>
          <w:rFonts w:ascii="Browallia New" w:hAnsi="Browallia New" w:cs="Browallia New"/>
          <w:b/>
          <w:bCs/>
          <w:sz w:val="32"/>
          <w:szCs w:val="36"/>
        </w:rPr>
      </w:pPr>
      <w:r w:rsidRPr="003B7569">
        <w:rPr>
          <w:rFonts w:ascii="Browallia New" w:hAnsi="Browallia New" w:cs="Browallia New"/>
          <w:b/>
          <w:bCs/>
          <w:sz w:val="28"/>
          <w:szCs w:val="32"/>
          <w:cs/>
        </w:rPr>
        <w:t>กรรมการบริหารหลักสูตร</w:t>
      </w:r>
      <w:r w:rsidRPr="003B7569">
        <w:rPr>
          <w:rFonts w:ascii="Browallia New" w:hAnsi="Browallia New" w:cs="Browallia New"/>
          <w:b/>
          <w:bCs/>
          <w:sz w:val="28"/>
          <w:szCs w:val="32"/>
        </w:rPr>
        <w:t xml:space="preserve"> </w:t>
      </w:r>
      <w:r w:rsidRPr="003B7569">
        <w:rPr>
          <w:rFonts w:ascii="Browallia New" w:hAnsi="Browallia New" w:cs="Browallia New" w:hint="cs"/>
          <w:b/>
          <w:bCs/>
          <w:sz w:val="28"/>
          <w:szCs w:val="32"/>
          <w:cs/>
        </w:rPr>
        <w:t xml:space="preserve">ปีการศึกษา </w:t>
      </w:r>
      <w:r w:rsidRPr="003B7569">
        <w:rPr>
          <w:rFonts w:ascii="Browallia New" w:hAnsi="Browallia New" w:cs="Browallia New"/>
          <w:b/>
          <w:bCs/>
          <w:sz w:val="28"/>
          <w:szCs w:val="32"/>
        </w:rPr>
        <w:t>2555</w:t>
      </w:r>
      <w:r w:rsidRPr="003B7569">
        <w:rPr>
          <w:rFonts w:ascii="Browallia New" w:hAnsi="Browallia New" w:cs="Browallia New"/>
          <w:b/>
          <w:bCs/>
          <w:sz w:val="32"/>
          <w:szCs w:val="36"/>
          <w:cs/>
        </w:rPr>
        <w:tab/>
      </w:r>
    </w:p>
    <w:p w:rsidR="003B7569" w:rsidRPr="004F2E48" w:rsidRDefault="003B7569" w:rsidP="004F2E48">
      <w:pPr>
        <w:jc w:val="both"/>
        <w:rPr>
          <w:rFonts w:ascii="Browallia New" w:hAnsi="Browallia New" w:cs="Browallia New"/>
          <w:b/>
          <w:bCs/>
        </w:rPr>
      </w:pPr>
    </w:p>
    <w:tbl>
      <w:tblPr>
        <w:tblW w:w="8789" w:type="dxa"/>
        <w:tblInd w:w="108" w:type="dxa"/>
        <w:tblLook w:val="0000"/>
      </w:tblPr>
      <w:tblGrid>
        <w:gridCol w:w="709"/>
        <w:gridCol w:w="3260"/>
        <w:gridCol w:w="2552"/>
        <w:gridCol w:w="2268"/>
      </w:tblGrid>
      <w:tr w:rsidR="004F2E48" w:rsidRPr="00EF04AE" w:rsidTr="004F2E4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E48" w:rsidRPr="00DF64D4" w:rsidRDefault="004F2E48" w:rsidP="003B5BF6">
            <w:pPr>
              <w:jc w:val="center"/>
              <w:rPr>
                <w:rFonts w:ascii="Browallia New" w:hAnsi="Browallia New" w:cs="Browallia New"/>
              </w:rPr>
            </w:pPr>
            <w:r w:rsidRPr="00DF64D4">
              <w:rPr>
                <w:rFonts w:ascii="Browallia New" w:hAnsi="Browallia New" w:cs="Browallia New"/>
                <w:cs/>
              </w:rPr>
              <w:t>ลำดับ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E48" w:rsidRPr="00DF64D4" w:rsidRDefault="004F2E48" w:rsidP="003B5BF6">
            <w:pPr>
              <w:jc w:val="center"/>
              <w:rPr>
                <w:rFonts w:ascii="Browallia New" w:hAnsi="Browallia New" w:cs="Browallia New"/>
              </w:rPr>
            </w:pPr>
            <w:r w:rsidRPr="00DF64D4">
              <w:rPr>
                <w:rFonts w:ascii="Browallia New" w:hAnsi="Browallia New" w:cs="Browallia New"/>
                <w:cs/>
              </w:rPr>
              <w:t>ชื่อ - สกุล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E48" w:rsidRPr="00DF64D4" w:rsidRDefault="004F2E48" w:rsidP="003B5BF6">
            <w:pPr>
              <w:jc w:val="center"/>
              <w:rPr>
                <w:rFonts w:ascii="Browallia New" w:hAnsi="Browallia New" w:cs="Browallia New"/>
              </w:rPr>
            </w:pPr>
            <w:r w:rsidRPr="00DF64D4">
              <w:rPr>
                <w:rFonts w:ascii="Browallia New" w:hAnsi="Browallia New" w:cs="Browallia New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E48" w:rsidRPr="00DF64D4" w:rsidRDefault="004F2E48" w:rsidP="003B5BF6">
            <w:pPr>
              <w:jc w:val="center"/>
              <w:rPr>
                <w:rFonts w:ascii="Browallia New" w:hAnsi="Browallia New" w:cs="Browallia New"/>
              </w:rPr>
            </w:pPr>
            <w:r w:rsidRPr="00DF64D4">
              <w:rPr>
                <w:rFonts w:ascii="Browallia New" w:hAnsi="Browallia New" w:cs="Browallia New"/>
              </w:rPr>
              <w:t>E-mail</w:t>
            </w:r>
          </w:p>
        </w:tc>
      </w:tr>
      <w:tr w:rsidR="004F2E48" w:rsidRPr="00EF04AE" w:rsidTr="004F2E4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  <w:cs/>
              </w:rPr>
              <w:t>รศ.ดร. โชติชนะ  วิไลลักขณา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  <w:cs/>
              </w:rPr>
            </w:pPr>
            <w:r w:rsidRPr="00EF04AE">
              <w:rPr>
                <w:rFonts w:ascii="Browallia New" w:hAnsi="Browallia New" w:cs="Browallia New"/>
                <w:cs/>
              </w:rPr>
              <w:t>ประธานหลักสูตรฯ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</w:rPr>
              <w:t>wchote@kku.ac.th</w:t>
            </w:r>
          </w:p>
        </w:tc>
      </w:tr>
      <w:tr w:rsidR="004F2E48" w:rsidRPr="00EF04AE" w:rsidTr="004F2E4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  <w:cs/>
              </w:rPr>
            </w:pPr>
            <w:r w:rsidRPr="00EF04AE">
              <w:rPr>
                <w:rFonts w:ascii="Browallia New" w:hAnsi="Browallia New" w:cs="Browallia New"/>
                <w:cs/>
              </w:rPr>
              <w:t>อ.ดร. ศิริพร  ภัทรกิจกำจร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  <w:cs/>
              </w:rPr>
            </w:pPr>
            <w:r w:rsidRPr="00EF04AE">
              <w:rPr>
                <w:rFonts w:ascii="Browallia New" w:hAnsi="Browallia New" w:cs="Browallia New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</w:rPr>
              <w:t>sirpat@kku.ac.th</w:t>
            </w:r>
          </w:p>
        </w:tc>
      </w:tr>
      <w:tr w:rsidR="004F2E48" w:rsidRPr="00EF04AE" w:rsidTr="004F2E4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  <w:cs/>
              </w:rPr>
            </w:pPr>
            <w:r w:rsidRPr="00EF04AE">
              <w:rPr>
                <w:rFonts w:ascii="Browallia New" w:hAnsi="Browallia New" w:cs="Browallia New"/>
                <w:cs/>
              </w:rPr>
              <w:t xml:space="preserve">รศ.ดร. </w:t>
            </w:r>
            <w:proofErr w:type="spellStart"/>
            <w:r w:rsidRPr="00EF04AE">
              <w:rPr>
                <w:rFonts w:ascii="Browallia New" w:hAnsi="Browallia New" w:cs="Browallia New"/>
                <w:cs/>
              </w:rPr>
              <w:t>สหพัฒน์</w:t>
            </w:r>
            <w:proofErr w:type="spellEnd"/>
            <w:r w:rsidRPr="00EF04AE">
              <w:rPr>
                <w:rFonts w:ascii="Browallia New" w:hAnsi="Browallia New" w:cs="Browallia New"/>
                <w:cs/>
              </w:rPr>
              <w:t xml:space="preserve">  บรัศว์รักษ์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s</w:t>
            </w:r>
            <w:r w:rsidRPr="00EF04AE">
              <w:rPr>
                <w:rFonts w:ascii="Browallia New" w:hAnsi="Browallia New" w:cs="Browallia New"/>
              </w:rPr>
              <w:t>ahapat@kku.ac.th</w:t>
            </w:r>
          </w:p>
        </w:tc>
      </w:tr>
      <w:tr w:rsidR="004F2E48" w:rsidRPr="00EF04AE" w:rsidTr="004F2E48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รศ.ภา</w:t>
            </w:r>
            <w:proofErr w:type="spellStart"/>
            <w:r>
              <w:rPr>
                <w:rFonts w:ascii="Browallia New" w:hAnsi="Browallia New" w:cs="Browallia New" w:hint="cs"/>
                <w:cs/>
              </w:rPr>
              <w:t>นุทรรศน์</w:t>
            </w:r>
            <w:proofErr w:type="spellEnd"/>
            <w:r>
              <w:rPr>
                <w:rFonts w:ascii="Browallia New" w:hAnsi="Browallia New" w:cs="Browallia New" w:hint="cs"/>
                <w:cs/>
              </w:rPr>
              <w:t xml:space="preserve"> กฤชเพชรรัตน์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  <w:cs/>
              </w:rPr>
            </w:pPr>
            <w:r w:rsidRPr="00EF04AE">
              <w:rPr>
                <w:rFonts w:ascii="Browallia New" w:hAnsi="Browallia New" w:cs="Browallia New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F9689D" w:rsidRDefault="004F2E48" w:rsidP="003B5BF6">
            <w:pPr>
              <w:rPr>
                <w:rFonts w:ascii="Browallia New" w:hAnsi="Browallia New" w:cs="Browallia New"/>
              </w:rPr>
            </w:pPr>
            <w:r w:rsidRPr="00F9689D">
              <w:rPr>
                <w:rFonts w:ascii="Browallia New" w:hAnsi="Browallia New" w:cs="Browallia New"/>
              </w:rPr>
              <w:t>panutas@kku.ac.th</w:t>
            </w:r>
          </w:p>
        </w:tc>
      </w:tr>
      <w:tr w:rsidR="004F2E48" w:rsidRPr="00EF04AE" w:rsidTr="004F2E4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อ.ดร.นิชา เจริญศรี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  <w:cs/>
              </w:rPr>
              <w:t>กรรมการ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F9689D" w:rsidRDefault="004F2E48" w:rsidP="003B5BF6">
            <w:pPr>
              <w:rPr>
                <w:rFonts w:ascii="Browallia New" w:hAnsi="Browallia New" w:cs="Browallia New"/>
              </w:rPr>
            </w:pPr>
            <w:r w:rsidRPr="00F9689D">
              <w:rPr>
                <w:rFonts w:ascii="Browallia New" w:hAnsi="Browallia New" w:cs="Browallia New"/>
              </w:rPr>
              <w:t>nicha@kku.ac.th</w:t>
            </w:r>
          </w:p>
        </w:tc>
      </w:tr>
      <w:tr w:rsidR="004F2E48" w:rsidRPr="00EF04AE" w:rsidTr="004F2E4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  <w:cs/>
              </w:rPr>
              <w:t xml:space="preserve">รศ.ดร. </w:t>
            </w:r>
            <w:proofErr w:type="spellStart"/>
            <w:r w:rsidRPr="00EF04AE">
              <w:rPr>
                <w:rFonts w:ascii="Browallia New" w:hAnsi="Browallia New" w:cs="Browallia New"/>
                <w:cs/>
              </w:rPr>
              <w:t>ณัฐ</w:t>
            </w:r>
            <w:proofErr w:type="spellEnd"/>
            <w:r w:rsidRPr="00EF04AE">
              <w:rPr>
                <w:rFonts w:ascii="Browallia New" w:hAnsi="Browallia New" w:cs="Browallia New"/>
                <w:cs/>
              </w:rPr>
              <w:t>ยา  แซ่อึ้ง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  <w:cs/>
              </w:rPr>
              <w:t>กรรมการและเลขานุการ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</w:rPr>
              <w:t>nattaya@kku.ac.th</w:t>
            </w:r>
          </w:p>
        </w:tc>
      </w:tr>
      <w:tr w:rsidR="004F2E48" w:rsidRPr="00EF04AE" w:rsidTr="004F2E4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  <w:cs/>
              </w:rPr>
            </w:pPr>
            <w:r w:rsidRPr="00EF04AE">
              <w:rPr>
                <w:rFonts w:ascii="Browallia New" w:hAnsi="Browallia New" w:cs="Browallia New"/>
                <w:cs/>
              </w:rPr>
              <w:t>นางสาว</w:t>
            </w:r>
            <w:proofErr w:type="spellStart"/>
            <w:r w:rsidRPr="00EF04AE">
              <w:rPr>
                <w:rFonts w:ascii="Browallia New" w:hAnsi="Browallia New" w:cs="Browallia New"/>
                <w:cs/>
              </w:rPr>
              <w:t>นฤ</w:t>
            </w:r>
            <w:proofErr w:type="spellEnd"/>
            <w:r w:rsidRPr="00EF04AE">
              <w:rPr>
                <w:rFonts w:ascii="Browallia New" w:hAnsi="Browallia New" w:cs="Browallia New"/>
                <w:cs/>
              </w:rPr>
              <w:t>มล  ดอน</w:t>
            </w:r>
            <w:proofErr w:type="spellStart"/>
            <w:r w:rsidRPr="00EF04AE">
              <w:rPr>
                <w:rFonts w:ascii="Browallia New" w:hAnsi="Browallia New" w:cs="Browallia New"/>
                <w:cs/>
              </w:rPr>
              <w:t>บันเทา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ind w:right="-108"/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  <w:cs/>
              </w:rPr>
              <w:t>ผู้ช่วยเลขานุการ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48" w:rsidRPr="00EF04AE" w:rsidRDefault="004F2E48" w:rsidP="003B5BF6">
            <w:pPr>
              <w:rPr>
                <w:rFonts w:ascii="Browallia New" w:hAnsi="Browallia New" w:cs="Browallia New"/>
              </w:rPr>
            </w:pPr>
            <w:r w:rsidRPr="00EF04AE">
              <w:rPr>
                <w:rFonts w:ascii="Browallia New" w:hAnsi="Browallia New" w:cs="Browallia New"/>
              </w:rPr>
              <w:t>narudo@kku.ac.th</w:t>
            </w:r>
          </w:p>
        </w:tc>
      </w:tr>
    </w:tbl>
    <w:p w:rsidR="004F2E48" w:rsidRDefault="004F2E48" w:rsidP="004F2E48">
      <w:pPr>
        <w:pStyle w:val="aa"/>
        <w:jc w:val="left"/>
        <w:rPr>
          <w:rFonts w:ascii="Browallia New" w:hAnsi="Browallia New" w:cs="Browallia New" w:hint="cs"/>
          <w:b/>
          <w:bCs/>
          <w:sz w:val="32"/>
          <w:szCs w:val="32"/>
        </w:rPr>
      </w:pPr>
      <w:r w:rsidRPr="00EF04AE">
        <w:rPr>
          <w:rFonts w:ascii="Browallia New" w:hAnsi="Browallia New" w:cs="Browallia New"/>
          <w:sz w:val="32"/>
          <w:szCs w:val="32"/>
        </w:rPr>
        <w:t xml:space="preserve">  </w:t>
      </w:r>
      <w:r w:rsidRPr="00EF04A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4F2E48" w:rsidRPr="00EF04AE" w:rsidRDefault="004F2E48" w:rsidP="004F2E48">
      <w:pPr>
        <w:pStyle w:val="aa"/>
        <w:jc w:val="left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F04AE">
        <w:rPr>
          <w:rFonts w:ascii="Browallia New" w:hAnsi="Browallia New" w:cs="Browallia New"/>
          <w:b/>
          <w:bCs/>
          <w:sz w:val="32"/>
          <w:szCs w:val="32"/>
          <w:cs/>
        </w:rPr>
        <w:t>สถานที่ติดต่อ</w:t>
      </w:r>
    </w:p>
    <w:p w:rsidR="004F2E48" w:rsidRPr="00EF04AE" w:rsidRDefault="004F2E48" w:rsidP="004F2E48">
      <w:pPr>
        <w:rPr>
          <w:rFonts w:ascii="Browallia New" w:hAnsi="Browallia New" w:cs="Browallia New"/>
        </w:rPr>
      </w:pPr>
      <w:r w:rsidRPr="00EF04AE">
        <w:rPr>
          <w:rFonts w:ascii="Browallia New" w:hAnsi="Browallia New" w:cs="Browallia New"/>
          <w:b/>
          <w:bCs/>
          <w:cs/>
        </w:rPr>
        <w:tab/>
      </w:r>
      <w:r w:rsidRPr="00EF04AE">
        <w:rPr>
          <w:rFonts w:ascii="Browallia New" w:hAnsi="Browallia New" w:cs="Browallia New"/>
          <w:b/>
          <w:bCs/>
          <w:cs/>
        </w:rPr>
        <w:tab/>
      </w:r>
      <w:r w:rsidRPr="00EF04AE">
        <w:rPr>
          <w:rFonts w:ascii="Browallia New" w:hAnsi="Browallia New" w:cs="Browallia New"/>
          <w:cs/>
        </w:rPr>
        <w:t>สำนักงานคณบดี คณะเทคนิคการแพทย์</w:t>
      </w:r>
    </w:p>
    <w:p w:rsidR="004F2E48" w:rsidRPr="00EF04AE" w:rsidRDefault="004F2E48" w:rsidP="004F2E48">
      <w:pPr>
        <w:jc w:val="both"/>
        <w:rPr>
          <w:rFonts w:ascii="Browallia New" w:hAnsi="Browallia New" w:cs="Browallia New"/>
        </w:rPr>
      </w:pPr>
      <w:r w:rsidRPr="00EF04AE">
        <w:rPr>
          <w:rFonts w:ascii="Browallia New" w:hAnsi="Browallia New" w:cs="Browallia New"/>
          <w:cs/>
        </w:rPr>
        <w:tab/>
      </w:r>
      <w:r w:rsidRPr="00EF04AE">
        <w:rPr>
          <w:rFonts w:ascii="Browallia New" w:hAnsi="Browallia New" w:cs="Browallia New"/>
          <w:cs/>
        </w:rPr>
        <w:tab/>
        <w:t>มหาวิทยาลัยขอนแก่น อำเภอเมือง</w:t>
      </w:r>
    </w:p>
    <w:p w:rsidR="004F2E48" w:rsidRPr="00EF04AE" w:rsidRDefault="004F2E48" w:rsidP="004F2E48">
      <w:pPr>
        <w:jc w:val="both"/>
        <w:rPr>
          <w:rFonts w:ascii="Browallia New" w:hAnsi="Browallia New" w:cs="Browallia New"/>
        </w:rPr>
      </w:pPr>
      <w:r w:rsidRPr="00EF04AE">
        <w:rPr>
          <w:rFonts w:ascii="Browallia New" w:hAnsi="Browallia New" w:cs="Browallia New"/>
          <w:cs/>
        </w:rPr>
        <w:tab/>
      </w:r>
      <w:r w:rsidRPr="00EF04AE">
        <w:rPr>
          <w:rFonts w:ascii="Browallia New" w:hAnsi="Browallia New" w:cs="Browallia New"/>
          <w:cs/>
        </w:rPr>
        <w:tab/>
        <w:t>จังหวัดขอนแก่น</w:t>
      </w:r>
      <w:r w:rsidRPr="00EF04AE">
        <w:rPr>
          <w:rFonts w:ascii="Browallia New" w:hAnsi="Browallia New" w:cs="Browallia New"/>
          <w:cs/>
        </w:rPr>
        <w:tab/>
        <w:t>40002</w:t>
      </w:r>
    </w:p>
    <w:p w:rsidR="004F2E48" w:rsidRPr="00EF04AE" w:rsidRDefault="004F2E48" w:rsidP="004F2E48">
      <w:pPr>
        <w:jc w:val="both"/>
        <w:rPr>
          <w:rFonts w:ascii="Browallia New" w:hAnsi="Browallia New" w:cs="Browallia New"/>
        </w:rPr>
      </w:pPr>
      <w:r w:rsidRPr="00EF04AE">
        <w:rPr>
          <w:rFonts w:ascii="Browallia New" w:hAnsi="Browallia New" w:cs="Browallia New"/>
          <w:cs/>
        </w:rPr>
        <w:tab/>
      </w:r>
      <w:r w:rsidRPr="00EF04AE">
        <w:rPr>
          <w:rFonts w:ascii="Browallia New" w:hAnsi="Browallia New" w:cs="Browallia New"/>
          <w:cs/>
        </w:rPr>
        <w:tab/>
        <w:t xml:space="preserve">โทรศัพท์ </w:t>
      </w:r>
      <w:r w:rsidRPr="00EF04AE">
        <w:rPr>
          <w:rFonts w:ascii="Browallia New" w:hAnsi="Browallia New" w:cs="Browallia New"/>
        </w:rPr>
        <w:t>: 0 4334 7482</w:t>
      </w:r>
    </w:p>
    <w:p w:rsidR="004F2E48" w:rsidRPr="00EF04AE" w:rsidRDefault="004F2E48" w:rsidP="004F2E48">
      <w:pPr>
        <w:jc w:val="both"/>
        <w:rPr>
          <w:rFonts w:ascii="Browallia New" w:hAnsi="Browallia New" w:cs="Browallia New"/>
        </w:rPr>
      </w:pPr>
      <w:r w:rsidRPr="00EF04AE">
        <w:rPr>
          <w:rFonts w:ascii="Browallia New" w:hAnsi="Browallia New" w:cs="Browallia New"/>
        </w:rPr>
        <w:tab/>
      </w:r>
      <w:r w:rsidRPr="00EF04AE">
        <w:rPr>
          <w:rFonts w:ascii="Browallia New" w:hAnsi="Browallia New" w:cs="Browallia New"/>
        </w:rPr>
        <w:tab/>
      </w:r>
      <w:r w:rsidRPr="00EF04AE">
        <w:rPr>
          <w:rFonts w:ascii="Browallia New" w:hAnsi="Browallia New" w:cs="Browallia New"/>
          <w:cs/>
        </w:rPr>
        <w:t xml:space="preserve">โทรสาร </w:t>
      </w:r>
      <w:r w:rsidRPr="00EF04AE">
        <w:rPr>
          <w:rFonts w:ascii="Browallia New" w:hAnsi="Browallia New" w:cs="Browallia New"/>
        </w:rPr>
        <w:t>: 0 4334 7482</w:t>
      </w:r>
    </w:p>
    <w:p w:rsidR="004F2E48" w:rsidRPr="004F2E48" w:rsidRDefault="004F2E48" w:rsidP="004F2E48">
      <w:pPr>
        <w:pStyle w:val="2"/>
        <w:ind w:left="720" w:hanging="720"/>
        <w:jc w:val="thaiDistribute"/>
        <w:rPr>
          <w:rFonts w:ascii="BrowalliaUPC" w:hAnsi="BrowalliaUPC" w:cs="BrowalliaUPC"/>
          <w:sz w:val="28"/>
          <w:szCs w:val="28"/>
          <w:cs/>
        </w:rPr>
      </w:pPr>
    </w:p>
    <w:sectPr w:rsidR="004F2E48" w:rsidRPr="004F2E48" w:rsidSect="00F36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B2" w:rsidRDefault="005B0FB2" w:rsidP="0001040E">
      <w:r>
        <w:separator/>
      </w:r>
    </w:p>
  </w:endnote>
  <w:endnote w:type="continuationSeparator" w:id="0">
    <w:p w:rsidR="005B0FB2" w:rsidRDefault="005B0FB2" w:rsidP="0001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1" w:rsidRDefault="007128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1" w:rsidRPr="0001040E" w:rsidRDefault="00712831">
    <w:pPr>
      <w:pStyle w:val="a7"/>
      <w:jc w:val="center"/>
      <w:rPr>
        <w:rFonts w:ascii="BrowalliaUPC" w:hAnsi="BrowalliaUPC" w:cs="BrowalliaUPC"/>
        <w:sz w:val="32"/>
        <w:szCs w:val="32"/>
      </w:rPr>
    </w:pPr>
    <w:r w:rsidRPr="0001040E">
      <w:rPr>
        <w:rFonts w:ascii="BrowalliaUPC" w:hAnsi="BrowalliaUPC" w:cs="BrowalliaUPC"/>
        <w:sz w:val="32"/>
        <w:szCs w:val="32"/>
      </w:rPr>
      <w:fldChar w:fldCharType="begin"/>
    </w:r>
    <w:r w:rsidRPr="0001040E">
      <w:rPr>
        <w:rFonts w:ascii="BrowalliaUPC" w:hAnsi="BrowalliaUPC" w:cs="BrowalliaUPC"/>
        <w:sz w:val="32"/>
        <w:szCs w:val="32"/>
      </w:rPr>
      <w:instrText xml:space="preserve"> PAGE   \* MERGEFORMAT </w:instrText>
    </w:r>
    <w:r w:rsidRPr="0001040E">
      <w:rPr>
        <w:rFonts w:ascii="BrowalliaUPC" w:hAnsi="BrowalliaUPC" w:cs="BrowalliaUPC"/>
        <w:sz w:val="32"/>
        <w:szCs w:val="32"/>
      </w:rPr>
      <w:fldChar w:fldCharType="separate"/>
    </w:r>
    <w:r w:rsidR="00704258" w:rsidRPr="00704258">
      <w:rPr>
        <w:rFonts w:ascii="BrowalliaUPC" w:hAnsi="BrowalliaUPC" w:cs="BrowalliaUPC"/>
        <w:noProof/>
        <w:sz w:val="32"/>
        <w:szCs w:val="32"/>
        <w:lang w:val="th-TH"/>
      </w:rPr>
      <w:t>3</w:t>
    </w:r>
    <w:r w:rsidRPr="0001040E">
      <w:rPr>
        <w:rFonts w:ascii="BrowalliaUPC" w:hAnsi="BrowalliaUPC" w:cs="BrowalliaUPC"/>
        <w:sz w:val="32"/>
        <w:szCs w:val="32"/>
      </w:rPr>
      <w:fldChar w:fldCharType="end"/>
    </w:r>
  </w:p>
  <w:p w:rsidR="00712831" w:rsidRDefault="007128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1" w:rsidRDefault="007128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B2" w:rsidRDefault="005B0FB2" w:rsidP="0001040E">
      <w:r>
        <w:separator/>
      </w:r>
    </w:p>
  </w:footnote>
  <w:footnote w:type="continuationSeparator" w:id="0">
    <w:p w:rsidR="005B0FB2" w:rsidRDefault="005B0FB2" w:rsidP="0001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1" w:rsidRDefault="007128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1" w:rsidRDefault="0071283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1" w:rsidRDefault="007128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D17"/>
    <w:multiLevelType w:val="hybridMultilevel"/>
    <w:tmpl w:val="765C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ABCFE">
      <w:numFmt w:val="bullet"/>
      <w:lvlText w:val="-"/>
      <w:lvlJc w:val="left"/>
      <w:pPr>
        <w:ind w:left="1440" w:hanging="360"/>
      </w:pPr>
      <w:rPr>
        <w:rFonts w:ascii="Calibri" w:eastAsia="Cordia New" w:hAnsi="Calibri" w:cs="BrowalliaUP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F3FA0"/>
    <w:multiLevelType w:val="hybridMultilevel"/>
    <w:tmpl w:val="2B74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065A"/>
    <w:multiLevelType w:val="singleLevel"/>
    <w:tmpl w:val="CE90238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BFD559F"/>
    <w:multiLevelType w:val="hybridMultilevel"/>
    <w:tmpl w:val="9ED60A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ED51CC"/>
    <w:multiLevelType w:val="hybridMultilevel"/>
    <w:tmpl w:val="A4BE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4458D"/>
    <w:multiLevelType w:val="hybridMultilevel"/>
    <w:tmpl w:val="BAE45878"/>
    <w:lvl w:ilvl="0" w:tplc="E74AC07A">
      <w:start w:val="6"/>
      <w:numFmt w:val="bullet"/>
      <w:lvlText w:val=""/>
      <w:lvlJc w:val="left"/>
      <w:pPr>
        <w:ind w:left="1080" w:hanging="360"/>
      </w:pPr>
      <w:rPr>
        <w:rFonts w:ascii="Symbol" w:eastAsia="Cordia New" w:hAnsi="Symbol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0A28AB"/>
    <w:multiLevelType w:val="hybridMultilevel"/>
    <w:tmpl w:val="E1006E7E"/>
    <w:lvl w:ilvl="0" w:tplc="B02ABCFE">
      <w:numFmt w:val="bullet"/>
      <w:lvlText w:val="-"/>
      <w:lvlJc w:val="left"/>
      <w:pPr>
        <w:ind w:left="360" w:hanging="360"/>
      </w:pPr>
      <w:rPr>
        <w:rFonts w:ascii="Calibri" w:eastAsia="Cordia New" w:hAnsi="Calibri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F7840"/>
    <w:rsid w:val="0001040E"/>
    <w:rsid w:val="00011169"/>
    <w:rsid w:val="000262D0"/>
    <w:rsid w:val="00061B9C"/>
    <w:rsid w:val="00072752"/>
    <w:rsid w:val="00120EE4"/>
    <w:rsid w:val="00180333"/>
    <w:rsid w:val="001B1A13"/>
    <w:rsid w:val="001D3128"/>
    <w:rsid w:val="001E499C"/>
    <w:rsid w:val="001F7773"/>
    <w:rsid w:val="0025249D"/>
    <w:rsid w:val="002A1C00"/>
    <w:rsid w:val="002A4FE2"/>
    <w:rsid w:val="002A74DB"/>
    <w:rsid w:val="002E0866"/>
    <w:rsid w:val="0033055B"/>
    <w:rsid w:val="00346CFA"/>
    <w:rsid w:val="003B5BF6"/>
    <w:rsid w:val="003B7569"/>
    <w:rsid w:val="003C7670"/>
    <w:rsid w:val="00417107"/>
    <w:rsid w:val="00480626"/>
    <w:rsid w:val="004937E9"/>
    <w:rsid w:val="004977BD"/>
    <w:rsid w:val="004F2E48"/>
    <w:rsid w:val="004F744A"/>
    <w:rsid w:val="005044C0"/>
    <w:rsid w:val="00591A14"/>
    <w:rsid w:val="005B0FB2"/>
    <w:rsid w:val="005C4D6E"/>
    <w:rsid w:val="005F15DF"/>
    <w:rsid w:val="00621BBD"/>
    <w:rsid w:val="006A6A79"/>
    <w:rsid w:val="006C2C43"/>
    <w:rsid w:val="00704258"/>
    <w:rsid w:val="00712831"/>
    <w:rsid w:val="0072678C"/>
    <w:rsid w:val="00782586"/>
    <w:rsid w:val="007F3552"/>
    <w:rsid w:val="008D33B1"/>
    <w:rsid w:val="008D6E74"/>
    <w:rsid w:val="008F3979"/>
    <w:rsid w:val="008F7840"/>
    <w:rsid w:val="009212CE"/>
    <w:rsid w:val="00937B47"/>
    <w:rsid w:val="00945AC3"/>
    <w:rsid w:val="00955256"/>
    <w:rsid w:val="00970D0E"/>
    <w:rsid w:val="009C2AC0"/>
    <w:rsid w:val="00A23E31"/>
    <w:rsid w:val="00A4219C"/>
    <w:rsid w:val="00A427A8"/>
    <w:rsid w:val="00A972A2"/>
    <w:rsid w:val="00AC5741"/>
    <w:rsid w:val="00B771B0"/>
    <w:rsid w:val="00BC5846"/>
    <w:rsid w:val="00BE3FE3"/>
    <w:rsid w:val="00C12A59"/>
    <w:rsid w:val="00C53AFA"/>
    <w:rsid w:val="00CB4558"/>
    <w:rsid w:val="00CD06D7"/>
    <w:rsid w:val="00CD49AD"/>
    <w:rsid w:val="00D0235A"/>
    <w:rsid w:val="00D22A56"/>
    <w:rsid w:val="00D22CB9"/>
    <w:rsid w:val="00D53D29"/>
    <w:rsid w:val="00D56529"/>
    <w:rsid w:val="00D6555C"/>
    <w:rsid w:val="00DA6BEB"/>
    <w:rsid w:val="00DB3179"/>
    <w:rsid w:val="00DC4403"/>
    <w:rsid w:val="00DE06A0"/>
    <w:rsid w:val="00E273CF"/>
    <w:rsid w:val="00E27C4E"/>
    <w:rsid w:val="00EA1BC9"/>
    <w:rsid w:val="00EB7013"/>
    <w:rsid w:val="00EC0F48"/>
    <w:rsid w:val="00ED2680"/>
    <w:rsid w:val="00EE6477"/>
    <w:rsid w:val="00F36248"/>
    <w:rsid w:val="00F5629F"/>
    <w:rsid w:val="00F80181"/>
    <w:rsid w:val="00F82717"/>
    <w:rsid w:val="00F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24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55B"/>
    <w:rPr>
      <w:color w:val="0000FF"/>
      <w:u w:val="single"/>
    </w:rPr>
  </w:style>
  <w:style w:type="paragraph" w:styleId="2">
    <w:name w:val="Body Text 2"/>
    <w:basedOn w:val="a"/>
    <w:link w:val="20"/>
    <w:rsid w:val="00D53D29"/>
    <w:rPr>
      <w:rFonts w:ascii="Browallia New" w:eastAsia="Cordia New" w:hAnsi="Browallia New" w:cs="Browallia New"/>
      <w:szCs w:val="24"/>
    </w:rPr>
  </w:style>
  <w:style w:type="character" w:customStyle="1" w:styleId="20">
    <w:name w:val="เนื้อความ 2 อักขระ"/>
    <w:basedOn w:val="a0"/>
    <w:link w:val="2"/>
    <w:rsid w:val="00D53D29"/>
    <w:rPr>
      <w:rFonts w:ascii="Browallia New" w:eastAsia="Cordia New" w:hAnsi="Browallia New" w:cs="Browallia New"/>
      <w:sz w:val="24"/>
      <w:szCs w:val="24"/>
      <w:lang w:val="en-US" w:eastAsia="en-US" w:bidi="th-TH"/>
    </w:rPr>
  </w:style>
  <w:style w:type="paragraph" w:styleId="a4">
    <w:name w:val="Body Text Indent"/>
    <w:basedOn w:val="a"/>
    <w:rsid w:val="00D56529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D5652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customStyle="1" w:styleId="a6">
    <w:name w:val="หัวกระดาษ อักขระ"/>
    <w:basedOn w:val="a0"/>
    <w:link w:val="a5"/>
    <w:uiPriority w:val="99"/>
    <w:rsid w:val="00D56529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styleId="3">
    <w:name w:val="Body Text Indent 3"/>
    <w:basedOn w:val="a"/>
    <w:link w:val="30"/>
    <w:rsid w:val="00072752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072752"/>
    <w:rPr>
      <w:sz w:val="16"/>
    </w:rPr>
  </w:style>
  <w:style w:type="paragraph" w:styleId="21">
    <w:name w:val="Body Text Indent 2"/>
    <w:basedOn w:val="a"/>
    <w:link w:val="22"/>
    <w:rsid w:val="00937B47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937B47"/>
    <w:rPr>
      <w:sz w:val="24"/>
      <w:szCs w:val="28"/>
    </w:rPr>
  </w:style>
  <w:style w:type="paragraph" w:styleId="a7">
    <w:name w:val="footer"/>
    <w:basedOn w:val="a"/>
    <w:link w:val="a8"/>
    <w:uiPriority w:val="99"/>
    <w:rsid w:val="0001040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040E"/>
    <w:rPr>
      <w:sz w:val="24"/>
      <w:szCs w:val="28"/>
    </w:rPr>
  </w:style>
  <w:style w:type="table" w:styleId="a9">
    <w:name w:val="Table Grid"/>
    <w:basedOn w:val="a1"/>
    <w:rsid w:val="00FE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rsid w:val="004F2E48"/>
    <w:pPr>
      <w:spacing w:after="60"/>
      <w:jc w:val="center"/>
      <w:outlineLvl w:val="1"/>
    </w:pPr>
    <w:rPr>
      <w:rFonts w:ascii="Cambria" w:hAnsi="Cambria"/>
      <w:szCs w:val="30"/>
      <w:lang w:eastAsia="zh-CN"/>
    </w:rPr>
  </w:style>
  <w:style w:type="character" w:customStyle="1" w:styleId="ab">
    <w:name w:val="ชื่อเรื่องรอง อักขระ"/>
    <w:basedOn w:val="a0"/>
    <w:link w:val="aa"/>
    <w:rsid w:val="004F2E48"/>
    <w:rPr>
      <w:rFonts w:ascii="Cambria" w:hAnsi="Cambria"/>
      <w:sz w:val="24"/>
      <w:szCs w:val="30"/>
      <w:lang w:eastAsia="zh-CN"/>
    </w:rPr>
  </w:style>
  <w:style w:type="paragraph" w:styleId="ac">
    <w:name w:val="Document Map"/>
    <w:basedOn w:val="a"/>
    <w:link w:val="ad"/>
    <w:rsid w:val="00BC5846"/>
    <w:rPr>
      <w:rFonts w:ascii="Tahoma" w:hAnsi="Tahoma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BC584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cp:lastModifiedBy>Khon Kaen University</cp:lastModifiedBy>
  <cp:revision>2</cp:revision>
  <cp:lastPrinted>2012-03-20T09:48:00Z</cp:lastPrinted>
  <dcterms:created xsi:type="dcterms:W3CDTF">2012-08-07T02:24:00Z</dcterms:created>
  <dcterms:modified xsi:type="dcterms:W3CDTF">2012-08-07T02:24:00Z</dcterms:modified>
</cp:coreProperties>
</file>